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F3" w:rsidRDefault="000F3BF3" w:rsidP="000F3B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9525" distL="0" distR="9525" wp14:anchorId="7478A7E6" wp14:editId="53CE15DE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BF3" w:rsidRDefault="000F3BF3" w:rsidP="000F3BF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 w:rsidR="000F3BF3" w:rsidRDefault="000F3BF3" w:rsidP="000F3BF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0F3BF3" w:rsidRDefault="000F3BF3" w:rsidP="000F3BF3">
      <w:pPr>
        <w:pBdr>
          <w:top w:val="double" w:sz="12" w:space="1" w:color="000001"/>
        </w:pBd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BF3" w:rsidRDefault="000F3BF3" w:rsidP="000F3B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BF3" w:rsidRDefault="000F3BF3" w:rsidP="000F3BF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__.</w:t>
      </w:r>
      <w:r w:rsidR="00A43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A43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N __</w:t>
      </w:r>
    </w:p>
    <w:p w:rsidR="000F3BF3" w:rsidRDefault="000F3BF3" w:rsidP="000F3BF3">
      <w:pPr>
        <w:pStyle w:val="Standard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100C7E" w:rsidRDefault="000F3BF3" w:rsidP="000F3BF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018A">
        <w:rPr>
          <w:rFonts w:ascii="Times New Roman" w:hAnsi="Times New Roman" w:cs="Times New Roman"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100C7E" w:rsidRPr="00100C7E">
        <w:rPr>
          <w:rFonts w:ascii="Times New Roman" w:hAnsi="Times New Roman" w:cs="Times New Roman"/>
          <w:i/>
          <w:sz w:val="28"/>
          <w:szCs w:val="28"/>
        </w:rPr>
        <w:t xml:space="preserve">специального разрешения на движение по автомобильным дорогам местного значения Камышловского городского округа Свердловской области транспортного средства, осуществляющего перевозки тяжеловесных </w:t>
      </w:r>
    </w:p>
    <w:p w:rsidR="000F3BF3" w:rsidRPr="0032018A" w:rsidRDefault="00100C7E" w:rsidP="000F3BF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0C7E">
        <w:rPr>
          <w:rFonts w:ascii="Times New Roman" w:hAnsi="Times New Roman" w:cs="Times New Roman"/>
          <w:i/>
          <w:sz w:val="28"/>
          <w:szCs w:val="28"/>
        </w:rPr>
        <w:t>и (или) крупногабаритных грузов</w:t>
      </w:r>
      <w:r w:rsidR="000F3BF3" w:rsidRPr="0032018A">
        <w:rPr>
          <w:rFonts w:ascii="Times New Roman" w:hAnsi="Times New Roman" w:cs="Times New Roman"/>
          <w:i/>
          <w:sz w:val="28"/>
          <w:szCs w:val="28"/>
        </w:rPr>
        <w:t xml:space="preserve">»  </w:t>
      </w:r>
    </w:p>
    <w:p w:rsidR="000F3BF3" w:rsidRDefault="000F3BF3" w:rsidP="000F3BF3">
      <w:pPr>
        <w:pStyle w:val="Bodytext3"/>
        <w:spacing w:before="0" w:after="0" w:line="240" w:lineRule="auto"/>
        <w:ind w:right="23"/>
        <w:rPr>
          <w:rFonts w:ascii="Liberation Serif" w:hAnsi="Liberation Serif"/>
          <w:color w:val="000000"/>
        </w:rPr>
      </w:pPr>
    </w:p>
    <w:p w:rsidR="000F3BF3" w:rsidRDefault="000F3BF3" w:rsidP="000F3BF3">
      <w:pPr>
        <w:pStyle w:val="Bodytext3"/>
        <w:spacing w:before="0" w:after="0" w:line="240" w:lineRule="auto"/>
        <w:ind w:right="23"/>
        <w:rPr>
          <w:rFonts w:ascii="Liberation Serif" w:hAnsi="Liberation Serif"/>
          <w:color w:val="000000"/>
        </w:rPr>
      </w:pPr>
    </w:p>
    <w:p w:rsidR="00D04E7B" w:rsidRDefault="003A320F" w:rsidP="003A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В соответствии</w:t>
      </w:r>
      <w:r w:rsidR="00100C7E">
        <w:rPr>
          <w:rFonts w:ascii="Times New Roman" w:hAnsi="Times New Roman" w:cs="Times New Roman"/>
          <w:sz w:val="28"/>
          <w:szCs w:val="28"/>
        </w:rPr>
        <w:t xml:space="preserve"> </w:t>
      </w:r>
      <w:r w:rsidR="00100C7E" w:rsidRPr="00100C7E">
        <w:rPr>
          <w:rFonts w:ascii="Times New Roman" w:hAnsi="Times New Roman" w:cs="Times New Roman"/>
          <w:sz w:val="28"/>
          <w:szCs w:val="28"/>
        </w:rPr>
        <w:t>с Федеральным законом от 08</w:t>
      </w:r>
      <w:r w:rsidR="00100C7E">
        <w:rPr>
          <w:rFonts w:ascii="Times New Roman" w:hAnsi="Times New Roman" w:cs="Times New Roman"/>
          <w:sz w:val="28"/>
          <w:szCs w:val="28"/>
        </w:rPr>
        <w:t>.11.</w:t>
      </w:r>
      <w:r w:rsidR="00100C7E" w:rsidRPr="00100C7E">
        <w:rPr>
          <w:rFonts w:ascii="Times New Roman" w:hAnsi="Times New Roman" w:cs="Times New Roman"/>
          <w:sz w:val="28"/>
          <w:szCs w:val="28"/>
        </w:rPr>
        <w:t>2007 №</w:t>
      </w:r>
      <w:r w:rsidR="00100C7E">
        <w:rPr>
          <w:rFonts w:ascii="Times New Roman" w:hAnsi="Times New Roman" w:cs="Times New Roman"/>
          <w:sz w:val="28"/>
          <w:szCs w:val="28"/>
        </w:rPr>
        <w:t xml:space="preserve"> </w:t>
      </w:r>
      <w:r w:rsidR="00100C7E" w:rsidRPr="00100C7E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</w:t>
      </w:r>
      <w:r w:rsidR="00100C7E">
        <w:rPr>
          <w:rFonts w:ascii="Times New Roman" w:hAnsi="Times New Roman" w:cs="Times New Roman"/>
          <w:sz w:val="28"/>
          <w:szCs w:val="28"/>
        </w:rPr>
        <w:t>.10.</w:t>
      </w:r>
      <w:r w:rsidR="00100C7E" w:rsidRPr="00100C7E">
        <w:rPr>
          <w:rFonts w:ascii="Times New Roman" w:hAnsi="Times New Roman" w:cs="Times New Roman"/>
          <w:sz w:val="28"/>
          <w:szCs w:val="28"/>
        </w:rPr>
        <w:t>2003 №</w:t>
      </w:r>
      <w:r w:rsidR="00100C7E">
        <w:rPr>
          <w:rFonts w:ascii="Times New Roman" w:hAnsi="Times New Roman" w:cs="Times New Roman"/>
          <w:sz w:val="28"/>
          <w:szCs w:val="28"/>
        </w:rPr>
        <w:t xml:space="preserve"> </w:t>
      </w:r>
      <w:r w:rsidR="00100C7E" w:rsidRPr="00100C7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8C0D2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100C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100C7E"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00C7E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00C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</w:t>
      </w:r>
      <w:r w:rsidR="00E7061D">
        <w:rPr>
          <w:rFonts w:ascii="Times New Roman" w:hAnsi="Times New Roman" w:cs="Times New Roman"/>
          <w:sz w:val="28"/>
          <w:szCs w:val="28"/>
        </w:rPr>
        <w:t>го округа от 02</w:t>
      </w:r>
      <w:r w:rsidRPr="008C0D2D">
        <w:rPr>
          <w:rFonts w:ascii="Times New Roman" w:hAnsi="Times New Roman" w:cs="Times New Roman"/>
          <w:sz w:val="28"/>
          <w:szCs w:val="28"/>
        </w:rPr>
        <w:t>.</w:t>
      </w:r>
      <w:r w:rsidR="00E7061D">
        <w:rPr>
          <w:rFonts w:ascii="Times New Roman" w:hAnsi="Times New Roman" w:cs="Times New Roman"/>
          <w:sz w:val="28"/>
          <w:szCs w:val="28"/>
        </w:rPr>
        <w:t>07</w:t>
      </w:r>
      <w:r w:rsidRPr="008C0D2D">
        <w:rPr>
          <w:rFonts w:ascii="Times New Roman" w:hAnsi="Times New Roman" w:cs="Times New Roman"/>
          <w:sz w:val="28"/>
          <w:szCs w:val="28"/>
        </w:rPr>
        <w:t>.201</w:t>
      </w:r>
      <w:r w:rsidR="00E7061D">
        <w:rPr>
          <w:rFonts w:ascii="Times New Roman" w:hAnsi="Times New Roman" w:cs="Times New Roman"/>
          <w:sz w:val="28"/>
          <w:szCs w:val="28"/>
        </w:rPr>
        <w:t>9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E7061D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E7061D">
        <w:rPr>
          <w:rFonts w:ascii="Times New Roman" w:hAnsi="Times New Roman" w:cs="Times New Roman"/>
          <w:sz w:val="28"/>
          <w:szCs w:val="28"/>
        </w:rPr>
        <w:t xml:space="preserve">619 </w:t>
      </w:r>
      <w:r w:rsidR="00100C7E">
        <w:rPr>
          <w:rFonts w:ascii="Times New Roman" w:hAnsi="Times New Roman" w:cs="Times New Roman"/>
          <w:sz w:val="28"/>
          <w:szCs w:val="28"/>
        </w:rPr>
        <w:t>«</w:t>
      </w:r>
      <w:r w:rsidR="00730088">
        <w:rPr>
          <w:rFonts w:ascii="Times New Roman" w:hAnsi="Times New Roman" w:cs="Times New Roman"/>
          <w:sz w:val="28"/>
          <w:szCs w:val="28"/>
        </w:rPr>
        <w:t>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E7061D">
        <w:rPr>
          <w:rFonts w:ascii="Times New Roman" w:hAnsi="Times New Roman" w:cs="Times New Roman"/>
          <w:sz w:val="28"/>
          <w:szCs w:val="28"/>
        </w:rPr>
        <w:t>порядк</w:t>
      </w:r>
      <w:r w:rsidR="00730088">
        <w:rPr>
          <w:rFonts w:ascii="Times New Roman" w:hAnsi="Times New Roman" w:cs="Times New Roman"/>
          <w:sz w:val="28"/>
          <w:szCs w:val="28"/>
        </w:rPr>
        <w:t>е</w:t>
      </w:r>
      <w:r w:rsidR="00E7061D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730088">
        <w:rPr>
          <w:rFonts w:ascii="Times New Roman" w:hAnsi="Times New Roman" w:cs="Times New Roman"/>
          <w:sz w:val="28"/>
          <w:szCs w:val="28"/>
        </w:rPr>
        <w:t xml:space="preserve"> и утверждения</w:t>
      </w:r>
      <w:r w:rsidR="00E7061D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административных регламентов осуществления муниципального контроля</w:t>
      </w:r>
      <w:r w:rsidR="00730088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8C0D2D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</w:t>
      </w:r>
      <w:r w:rsidR="00730088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730088">
        <w:rPr>
          <w:rFonts w:ascii="Times New Roman" w:hAnsi="Times New Roman" w:cs="Times New Roman"/>
          <w:sz w:val="28"/>
          <w:szCs w:val="28"/>
        </w:rPr>
        <w:t>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E7061D">
        <w:rPr>
          <w:rFonts w:ascii="Times New Roman" w:hAnsi="Times New Roman" w:cs="Times New Roman"/>
          <w:sz w:val="28"/>
          <w:szCs w:val="28"/>
        </w:rPr>
        <w:t>Камышл</w:t>
      </w:r>
      <w:r w:rsidR="00E7061D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2018A">
        <w:rPr>
          <w:rFonts w:ascii="Times New Roman" w:hAnsi="Times New Roman" w:cs="Times New Roman"/>
          <w:sz w:val="28"/>
          <w:szCs w:val="28"/>
        </w:rPr>
        <w:t xml:space="preserve"> </w:t>
      </w:r>
      <w:r w:rsidR="0032018A">
        <w:rPr>
          <w:rFonts w:ascii="Liberation Serif" w:hAnsi="Liberation Serif" w:cs="Times New Roman"/>
          <w:color w:val="000000"/>
          <w:sz w:val="28"/>
          <w:szCs w:val="28"/>
        </w:rPr>
        <w:t>администрация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4E7B" w:rsidRPr="00D04E7B" w:rsidRDefault="00D04E7B" w:rsidP="003201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4E7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A320F" w:rsidRPr="00F62B5D" w:rsidRDefault="003A320F" w:rsidP="00F62B5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2B5D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</w:t>
      </w:r>
      <w:hyperlink w:anchor="P35" w:history="1">
        <w:r w:rsidRPr="00F62B5D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</w:hyperlink>
      <w:r w:rsidRPr="00F62B5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</w:t>
      </w:r>
      <w:r w:rsidR="00100C7E" w:rsidRPr="00F62B5D">
        <w:rPr>
          <w:rFonts w:ascii="Times New Roman" w:hAnsi="Times New Roman" w:cs="Times New Roman"/>
          <w:b w:val="0"/>
          <w:sz w:val="28"/>
          <w:szCs w:val="28"/>
        </w:rPr>
        <w:t>«Выдача специального разрешения на движение по автомобильным дорогам местного значения Камышловского городского округа Свердловской области транспортного средства, осуществляющего перевозки тяжеловесных и (или) крупногабаритных грузов»</w:t>
      </w:r>
      <w:r w:rsidRPr="00F62B5D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2. </w:t>
      </w:r>
      <w:r w:rsidR="00D51C41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главы Камышловского городского округа от 30.09.2013 № 300-р «Об утверждении административного </w:t>
      </w:r>
      <w:hyperlink w:anchor="P27" w:history="1">
        <w:r w:rsidR="00D51C41" w:rsidRPr="00D51C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="00D51C41" w:rsidRPr="00D51C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1C41" w:rsidRPr="008132AF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по выдаче специального разрешения на движение по автомобильным дорогам местного значения Камышловского городского округа Свердловской области транспортного средства, осуществляющего перевозки тяжеловесных и (или) крупногабаритных грузов</w:t>
      </w:r>
      <w:r w:rsidRPr="008C0D2D">
        <w:rPr>
          <w:rFonts w:ascii="Times New Roman" w:hAnsi="Times New Roman" w:cs="Times New Roman"/>
          <w:sz w:val="28"/>
          <w:szCs w:val="28"/>
        </w:rPr>
        <w:t>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2018A">
        <w:rPr>
          <w:rFonts w:ascii="Liberation Serif" w:hAnsi="Liberation Serif"/>
          <w:color w:val="000000"/>
          <w:sz w:val="28"/>
          <w:szCs w:val="28"/>
        </w:rPr>
        <w:t>Организационному отделу администрации Камышловского городского округа</w:t>
      </w:r>
      <w:r w:rsidR="0032018A"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32018A">
        <w:rPr>
          <w:rFonts w:ascii="Times New Roman" w:hAnsi="Times New Roman" w:cs="Times New Roman"/>
          <w:sz w:val="28"/>
          <w:szCs w:val="28"/>
        </w:rPr>
        <w:t>о</w:t>
      </w:r>
      <w:r w:rsidRPr="008C0D2D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газете </w:t>
      </w:r>
      <w:r w:rsidR="00EB7784">
        <w:rPr>
          <w:rFonts w:ascii="Times New Roman" w:hAnsi="Times New Roman" w:cs="Times New Roman"/>
          <w:sz w:val="28"/>
          <w:szCs w:val="28"/>
        </w:rPr>
        <w:t>«Камышл</w:t>
      </w:r>
      <w:r w:rsidR="00EB7784" w:rsidRPr="008C0D2D">
        <w:rPr>
          <w:rFonts w:ascii="Times New Roman" w:hAnsi="Times New Roman" w:cs="Times New Roman"/>
          <w:sz w:val="28"/>
          <w:szCs w:val="28"/>
        </w:rPr>
        <w:t>овск</w:t>
      </w:r>
      <w:r w:rsidR="00EB7784">
        <w:rPr>
          <w:rFonts w:ascii="Times New Roman" w:hAnsi="Times New Roman" w:cs="Times New Roman"/>
          <w:sz w:val="28"/>
          <w:szCs w:val="28"/>
        </w:rPr>
        <w:t>ие изв</w:t>
      </w:r>
      <w:r w:rsidR="00FA034B">
        <w:rPr>
          <w:rFonts w:ascii="Times New Roman" w:hAnsi="Times New Roman" w:cs="Times New Roman"/>
          <w:sz w:val="28"/>
          <w:szCs w:val="28"/>
        </w:rPr>
        <w:t>е</w:t>
      </w:r>
      <w:r w:rsidR="00EB7784">
        <w:rPr>
          <w:rFonts w:ascii="Times New Roman" w:hAnsi="Times New Roman" w:cs="Times New Roman"/>
          <w:sz w:val="28"/>
          <w:szCs w:val="28"/>
        </w:rPr>
        <w:t>стия»</w:t>
      </w:r>
      <w:r w:rsidRPr="008C0D2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bookmarkStart w:id="0" w:name="_GoBack"/>
      <w:bookmarkEnd w:id="0"/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EB7784">
        <w:rPr>
          <w:rFonts w:ascii="Times New Roman" w:hAnsi="Times New Roman" w:cs="Times New Roman"/>
          <w:sz w:val="28"/>
          <w:szCs w:val="28"/>
        </w:rPr>
        <w:t>Камышл</w:t>
      </w:r>
      <w:r w:rsidR="00EB7784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EB7784">
        <w:rPr>
          <w:rFonts w:ascii="Times New Roman" w:hAnsi="Times New Roman" w:cs="Times New Roman"/>
          <w:sz w:val="28"/>
          <w:szCs w:val="28"/>
        </w:rPr>
        <w:t>п</w:t>
      </w:r>
      <w:r w:rsidRPr="008C0D2D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EB7784">
      <w:pPr>
        <w:pStyle w:val="Standard"/>
        <w:jc w:val="both"/>
      </w:pPr>
      <w:r>
        <w:rPr>
          <w:rFonts w:ascii="Liberation Serif" w:hAnsi="Liberation Serif"/>
          <w:sz w:val="28"/>
          <w:szCs w:val="28"/>
        </w:rPr>
        <w:t>Глава</w:t>
      </w:r>
    </w:p>
    <w:p w:rsidR="00EB7784" w:rsidRDefault="00EB7784" w:rsidP="00EB7784">
      <w:pPr>
        <w:pStyle w:val="Standard"/>
        <w:jc w:val="both"/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</w:t>
      </w:r>
      <w:r>
        <w:rPr>
          <w:rFonts w:ascii="Liberation Serif" w:hAnsi="Liberation Serif"/>
          <w:sz w:val="28"/>
          <w:szCs w:val="28"/>
        </w:rPr>
        <w:tab/>
        <w:t xml:space="preserve">       А. В. Половников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B7784" w:rsidRDefault="00EB7784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3D65" w:rsidRDefault="009B3D65" w:rsidP="009B3D65">
      <w:pPr>
        <w:pStyle w:val="Standard"/>
        <w:ind w:left="5040"/>
        <w:rPr>
          <w:rFonts w:ascii="Liberation Serif" w:hAnsi="Liberation Serif"/>
          <w:bCs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  <w:lang w:eastAsia="en-US"/>
        </w:rPr>
        <w:lastRenderedPageBreak/>
        <w:t>Утвержден постановлением администрации Камышловского городского округа</w:t>
      </w:r>
    </w:p>
    <w:p w:rsidR="009B3D65" w:rsidRDefault="009B3D65" w:rsidP="009B3D65">
      <w:pPr>
        <w:pStyle w:val="Standard"/>
        <w:ind w:left="5040"/>
      </w:pPr>
      <w:r>
        <w:rPr>
          <w:rFonts w:ascii="Liberation Serif" w:hAnsi="Liberation Serif"/>
          <w:sz w:val="28"/>
          <w:szCs w:val="28"/>
          <w:lang w:eastAsia="en-US"/>
        </w:rPr>
        <w:t>от   .</w:t>
      </w:r>
      <w:r w:rsidR="00F62B5D">
        <w:rPr>
          <w:rFonts w:ascii="Liberation Serif" w:hAnsi="Liberation Serif"/>
          <w:sz w:val="28"/>
          <w:szCs w:val="28"/>
          <w:lang w:eastAsia="en-US"/>
        </w:rPr>
        <w:t>01</w:t>
      </w:r>
      <w:r>
        <w:rPr>
          <w:rFonts w:ascii="Liberation Serif" w:hAnsi="Liberation Serif"/>
          <w:sz w:val="28"/>
          <w:szCs w:val="28"/>
          <w:lang w:eastAsia="en-US"/>
        </w:rPr>
        <w:t>.20</w:t>
      </w:r>
      <w:r w:rsidR="00F62B5D">
        <w:rPr>
          <w:rFonts w:ascii="Liberation Serif" w:hAnsi="Liberation Serif"/>
          <w:sz w:val="28"/>
          <w:szCs w:val="28"/>
          <w:lang w:eastAsia="en-US"/>
        </w:rPr>
        <w:t>20</w:t>
      </w:r>
      <w:r>
        <w:rPr>
          <w:rFonts w:ascii="Liberation Serif" w:hAnsi="Liberation Serif"/>
          <w:sz w:val="28"/>
          <w:szCs w:val="28"/>
          <w:lang w:eastAsia="en-US"/>
        </w:rPr>
        <w:t xml:space="preserve"> года №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CB2036" w:rsidP="00F62B5D">
      <w:pPr>
        <w:pStyle w:val="Standard"/>
        <w:jc w:val="center"/>
        <w:rPr>
          <w:sz w:val="28"/>
          <w:szCs w:val="28"/>
        </w:rPr>
      </w:pPr>
      <w:bookmarkStart w:id="1" w:name="P35"/>
      <w:bookmarkEnd w:id="1"/>
      <w:r>
        <w:rPr>
          <w:rFonts w:ascii="Liberation Serif" w:hAnsi="Liberation Serif"/>
          <w:b/>
          <w:bCs/>
          <w:sz w:val="28"/>
          <w:szCs w:val="28"/>
        </w:rPr>
        <w:t xml:space="preserve">Административный </w:t>
      </w:r>
      <w:hyperlink w:anchor="P35" w:history="1">
        <w:r w:rsidR="00F62B5D" w:rsidRPr="00F62B5D">
          <w:rPr>
            <w:b/>
            <w:color w:val="000000" w:themeColor="text1"/>
            <w:sz w:val="28"/>
            <w:szCs w:val="28"/>
          </w:rPr>
          <w:t>регламент</w:t>
        </w:r>
      </w:hyperlink>
      <w:r w:rsidR="00F62B5D" w:rsidRPr="00F62B5D">
        <w:rPr>
          <w:b/>
          <w:sz w:val="28"/>
          <w:szCs w:val="28"/>
        </w:rPr>
        <w:t xml:space="preserve"> предоставления муниципальной услуги «Выдача специального разрешения на движение по автомобильным дорогам местного значения Камышловского городского округа Свердловской области транспортного средства, осуществляющего перевозки тяжеловесных и (или) крупногабаритных грузов»</w:t>
      </w:r>
    </w:p>
    <w:p w:rsidR="00F62B5D" w:rsidRDefault="00F62B5D" w:rsidP="00CB2036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B2036" w:rsidRDefault="00CB2036" w:rsidP="00CB2036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Раздел 1. Общие положения</w:t>
      </w:r>
    </w:p>
    <w:p w:rsidR="00CB2036" w:rsidRDefault="00CB2036" w:rsidP="00CB2036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B2036" w:rsidRDefault="00CB2036" w:rsidP="00CB2036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Предмет регулирования регламента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Default="003A320F" w:rsidP="003A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1. Настоящий административный регламент (далее - Регламент), устанавливает состав, последовательность и сроки выполнения административных процедур (действий) в ходе предоставления муниципальной услуги </w:t>
      </w:r>
      <w:r w:rsidR="00786F92" w:rsidRPr="00786F92">
        <w:rPr>
          <w:rFonts w:ascii="Times New Roman" w:hAnsi="Times New Roman" w:cs="Times New Roman"/>
          <w:sz w:val="28"/>
          <w:szCs w:val="28"/>
        </w:rPr>
        <w:t>«Выдача специального разрешения на движение по автомобильным дорогам местного значения Камышловского городского округа Свердловской области транспортного средства, осуществляющего перевозки тяжеловесных и (или) крупногабаритных грузов»</w:t>
      </w:r>
      <w:r w:rsidRPr="008C0D2D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на территории </w:t>
      </w:r>
      <w:r w:rsidR="00830A49">
        <w:rPr>
          <w:rFonts w:ascii="Times New Roman" w:hAnsi="Times New Roman" w:cs="Times New Roman"/>
          <w:sz w:val="28"/>
          <w:szCs w:val="28"/>
        </w:rPr>
        <w:t>Камышл</w:t>
      </w:r>
      <w:r w:rsidR="00830A49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 и разработан в целях повышения качества предоставления и доступности муниципальной услуги, создания комфортных условий для ее получения.</w:t>
      </w:r>
      <w:r w:rsidR="00693C7C">
        <w:rPr>
          <w:rFonts w:ascii="Times New Roman" w:hAnsi="Times New Roman" w:cs="Times New Roman"/>
          <w:sz w:val="28"/>
          <w:szCs w:val="28"/>
        </w:rPr>
        <w:t xml:space="preserve"> </w:t>
      </w:r>
      <w:r w:rsidR="00693C7C" w:rsidRPr="008132AF">
        <w:rPr>
          <w:rFonts w:ascii="Times New Roman" w:hAnsi="Times New Roman" w:cs="Times New Roman"/>
          <w:sz w:val="28"/>
          <w:szCs w:val="28"/>
        </w:rPr>
        <w:t xml:space="preserve"> Администрация Камышловского городского округа осуществляет выдачу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федерального, регионального, межмуниципального значения, участкам таких автомобильных дорог.</w:t>
      </w:r>
    </w:p>
    <w:p w:rsidR="00CB2036" w:rsidRDefault="00CB2036" w:rsidP="003A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036" w:rsidRDefault="00CB2036" w:rsidP="00CB2036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Круг заявителей</w:t>
      </w:r>
    </w:p>
    <w:p w:rsidR="00693C7C" w:rsidRPr="008132AF" w:rsidRDefault="003A320F" w:rsidP="00693C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2. Заявителями на получение муниципальной услуги (далее - Заявители) являются физические или юридические лица, </w:t>
      </w:r>
      <w:r w:rsidR="00693C7C" w:rsidRPr="008132AF">
        <w:rPr>
          <w:rFonts w:ascii="Times New Roman" w:hAnsi="Times New Roman" w:cs="Times New Roman"/>
          <w:sz w:val="28"/>
          <w:szCs w:val="28"/>
        </w:rPr>
        <w:t xml:space="preserve">владельцы транспортного средства, желающие осуществлять перевозки тяжеловесных и (или) крупногабаритных грузов автомобильным транспортом по автомобильным дорогам местного значения на территории </w:t>
      </w:r>
      <w:r w:rsidR="00E3018F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693C7C" w:rsidRPr="008132AF">
        <w:rPr>
          <w:rFonts w:ascii="Times New Roman" w:hAnsi="Times New Roman" w:cs="Times New Roman"/>
          <w:sz w:val="28"/>
          <w:szCs w:val="28"/>
        </w:rPr>
        <w:t>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A320F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lastRenderedPageBreak/>
        <w:t>От имени Заявителей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693C7C" w:rsidRDefault="00693C7C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EE8" w:rsidRDefault="00214EE8" w:rsidP="00214EE8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214EE8" w:rsidRPr="00214EE8" w:rsidRDefault="00214EE8" w:rsidP="00214EE8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муниципальной услуги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 непосредственно специалист</w:t>
      </w:r>
      <w:r w:rsidR="00FA034B">
        <w:rPr>
          <w:rFonts w:ascii="Times New Roman" w:hAnsi="Times New Roman" w:cs="Times New Roman"/>
          <w:sz w:val="28"/>
          <w:szCs w:val="28"/>
        </w:rPr>
        <w:t>ом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830A49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и городского хозяйства </w:t>
      </w:r>
      <w:r w:rsidRPr="008C0D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0A49">
        <w:rPr>
          <w:rFonts w:ascii="Times New Roman" w:hAnsi="Times New Roman" w:cs="Times New Roman"/>
          <w:sz w:val="28"/>
          <w:szCs w:val="28"/>
        </w:rPr>
        <w:t>Камышл</w:t>
      </w:r>
      <w:r w:rsidR="00830A49" w:rsidRPr="008C0D2D">
        <w:rPr>
          <w:rFonts w:ascii="Times New Roman" w:hAnsi="Times New Roman" w:cs="Times New Roman"/>
          <w:sz w:val="28"/>
          <w:szCs w:val="28"/>
        </w:rPr>
        <w:t>овского</w:t>
      </w:r>
      <w:r w:rsidR="00C6300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8C0D2D">
        <w:rPr>
          <w:rFonts w:ascii="Times New Roman" w:hAnsi="Times New Roman" w:cs="Times New Roman"/>
          <w:sz w:val="28"/>
          <w:szCs w:val="28"/>
        </w:rPr>
        <w:t xml:space="preserve">(далее - специалист </w:t>
      </w:r>
      <w:r w:rsidR="00830A49">
        <w:rPr>
          <w:rFonts w:ascii="Times New Roman" w:hAnsi="Times New Roman" w:cs="Times New Roman"/>
          <w:sz w:val="28"/>
          <w:szCs w:val="28"/>
        </w:rPr>
        <w:t>отдела</w:t>
      </w:r>
      <w:r w:rsidRPr="008C0D2D">
        <w:rPr>
          <w:rFonts w:ascii="Times New Roman" w:hAnsi="Times New Roman" w:cs="Times New Roman"/>
          <w:sz w:val="28"/>
          <w:szCs w:val="28"/>
        </w:rPr>
        <w:t xml:space="preserve">) при личном приеме и по телефону, а также через Государственное бюджетное учреждение Свердловской области </w:t>
      </w:r>
      <w:r w:rsidR="00FA034B"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FA034B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 xml:space="preserve"> и его филиалы</w:t>
      </w:r>
      <w:r w:rsidR="00FA034B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Pr="008C0D2D">
        <w:rPr>
          <w:rFonts w:ascii="Times New Roman" w:hAnsi="Times New Roman" w:cs="Times New Roman"/>
          <w:sz w:val="28"/>
          <w:szCs w:val="28"/>
        </w:rPr>
        <w:t>.</w:t>
      </w:r>
    </w:p>
    <w:p w:rsidR="003A320F" w:rsidRPr="006443BE" w:rsidRDefault="003A320F" w:rsidP="006443BE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адресе электронной почты </w:t>
      </w:r>
      <w:r w:rsidR="00C63003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и городского хозяйства </w:t>
      </w:r>
      <w:r w:rsidR="00C63003" w:rsidRPr="008C0D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3003">
        <w:rPr>
          <w:rFonts w:ascii="Times New Roman" w:hAnsi="Times New Roman" w:cs="Times New Roman"/>
          <w:sz w:val="28"/>
          <w:szCs w:val="28"/>
        </w:rPr>
        <w:t>Камышл</w:t>
      </w:r>
      <w:r w:rsidR="00C63003" w:rsidRPr="008C0D2D">
        <w:rPr>
          <w:rFonts w:ascii="Times New Roman" w:hAnsi="Times New Roman" w:cs="Times New Roman"/>
          <w:sz w:val="28"/>
          <w:szCs w:val="28"/>
        </w:rPr>
        <w:t>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администрации </w:t>
      </w:r>
      <w:r w:rsidR="00C63003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 в сети Интернет по адресу</w:t>
      </w:r>
      <w:r w:rsidR="009A541A">
        <w:t xml:space="preserve"> </w:t>
      </w:r>
      <w:hyperlink r:id="rId11" w:history="1">
        <w:r w:rsidR="006443BE" w:rsidRPr="00DA3B9E">
          <w:rPr>
            <w:rStyle w:val="a5"/>
            <w:rFonts w:ascii="Liberation Serif" w:hAnsi="Liberation Serif"/>
            <w:sz w:val="28"/>
            <w:szCs w:val="28"/>
          </w:rPr>
          <w:t>http://gorod-kamyshlov.ru/communal/buildingservices/</w:t>
        </w:r>
      </w:hyperlink>
      <w:r w:rsidR="006443BE">
        <w:rPr>
          <w:rFonts w:ascii="Liberation Serif" w:hAnsi="Liberation Serif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"Единый портал государственных и муниципальных услуг" (функций) (далее - Единый портал) по адресу </w:t>
      </w:r>
      <w:r w:rsidR="009A541A">
        <w:rPr>
          <w:rStyle w:val="VisitedInternetLink"/>
          <w:rFonts w:ascii="Liberation Serif" w:hAnsi="Liberation Serif"/>
          <w:sz w:val="28"/>
          <w:szCs w:val="28"/>
        </w:rPr>
        <w:t>https://www.gosuslugi.ru</w:t>
      </w:r>
      <w:r w:rsidRPr="008C0D2D">
        <w:rPr>
          <w:rFonts w:ascii="Times New Roman" w:hAnsi="Times New Roman" w:cs="Times New Roman"/>
          <w:sz w:val="28"/>
          <w:szCs w:val="28"/>
        </w:rPr>
        <w:t>, а также предоставляется при личном обращении, в письменной форме, по электронной почте, с использованием средств телефонной связи</w:t>
      </w:r>
      <w:r w:rsidR="007443A9">
        <w:rPr>
          <w:rFonts w:ascii="Times New Roman" w:hAnsi="Times New Roman" w:cs="Times New Roman"/>
          <w:sz w:val="28"/>
          <w:szCs w:val="28"/>
        </w:rPr>
        <w:t xml:space="preserve">, а также по телефону </w:t>
      </w:r>
      <w:r w:rsidR="007443A9">
        <w:rPr>
          <w:rFonts w:ascii="Liberation Serif" w:hAnsi="Liberation Serif"/>
          <w:sz w:val="28"/>
          <w:szCs w:val="28"/>
        </w:rPr>
        <w:t>+7(34375)2-3</w:t>
      </w:r>
      <w:r w:rsidR="008A269A">
        <w:rPr>
          <w:rFonts w:ascii="Liberation Serif" w:hAnsi="Liberation Serif"/>
          <w:sz w:val="28"/>
          <w:szCs w:val="28"/>
        </w:rPr>
        <w:t>3</w:t>
      </w:r>
      <w:r w:rsidR="007443A9">
        <w:rPr>
          <w:rFonts w:ascii="Liberation Serif" w:hAnsi="Liberation Serif"/>
          <w:sz w:val="28"/>
          <w:szCs w:val="28"/>
        </w:rPr>
        <w:t>-</w:t>
      </w:r>
      <w:r w:rsidR="008A269A">
        <w:rPr>
          <w:rFonts w:ascii="Liberation Serif" w:hAnsi="Liberation Serif"/>
          <w:sz w:val="28"/>
          <w:szCs w:val="28"/>
        </w:rPr>
        <w:t>32</w:t>
      </w:r>
      <w:r w:rsidRPr="008C0D2D">
        <w:rPr>
          <w:rFonts w:ascii="Times New Roman" w:hAnsi="Times New Roman" w:cs="Times New Roman"/>
          <w:sz w:val="28"/>
          <w:szCs w:val="28"/>
        </w:rPr>
        <w:t>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Информирование по процедуре предоставления муниципальной услуги по письменному запросу направляется средствами почтовой связи или электронной почтой в адрес Заявителя в течени</w:t>
      </w:r>
      <w:r w:rsidR="003B4BE5">
        <w:rPr>
          <w:rFonts w:ascii="Times New Roman" w:hAnsi="Times New Roman" w:cs="Times New Roman"/>
          <w:sz w:val="28"/>
          <w:szCs w:val="28"/>
        </w:rPr>
        <w:t>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3B4BE5">
        <w:rPr>
          <w:rFonts w:ascii="Times New Roman" w:hAnsi="Times New Roman" w:cs="Times New Roman"/>
          <w:sz w:val="28"/>
          <w:szCs w:val="28"/>
        </w:rPr>
        <w:t>30</w:t>
      </w:r>
      <w:r w:rsidR="00BE3920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8C0D2D">
        <w:rPr>
          <w:rFonts w:ascii="Times New Roman" w:hAnsi="Times New Roman" w:cs="Times New Roman"/>
          <w:sz w:val="28"/>
          <w:szCs w:val="28"/>
        </w:rPr>
        <w:t xml:space="preserve"> дней, по устному обращению - непосредственно в момент обращения.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 </w:t>
      </w:r>
      <w:r w:rsidR="00C63003">
        <w:rPr>
          <w:rFonts w:ascii="Times New Roman" w:hAnsi="Times New Roman" w:cs="Times New Roman"/>
          <w:sz w:val="28"/>
          <w:szCs w:val="28"/>
        </w:rPr>
        <w:t>отдела</w:t>
      </w:r>
      <w:r w:rsidRPr="008C0D2D">
        <w:rPr>
          <w:rFonts w:ascii="Times New Roman" w:hAnsi="Times New Roman" w:cs="Times New Roman"/>
          <w:sz w:val="28"/>
          <w:szCs w:val="28"/>
        </w:rPr>
        <w:t>, осуществляющий прием и консультирование, подробно, в вежливой (корректной) форме информирует обратившихся по интересующим их вопросам.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63003">
        <w:rPr>
          <w:rFonts w:ascii="Times New Roman" w:hAnsi="Times New Roman" w:cs="Times New Roman"/>
          <w:sz w:val="28"/>
          <w:szCs w:val="28"/>
        </w:rPr>
        <w:t>отдела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предоставляет информацию по следующим вопросам: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lastRenderedPageBreak/>
        <w:t>- о процедуре предоставления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о времени приема заявлений и сроке предоставления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или электронной связи, личного посещения.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Заявителя являются: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В случае изменения информации о порядке предоставления муниципальной услуги информация подлежит обновлению в течение 5 рабочих дней.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4. В настоящем Регламенте используются следующие термины и определения:</w:t>
      </w:r>
    </w:p>
    <w:p w:rsidR="003A320F" w:rsidRPr="008C0D2D" w:rsidRDefault="00BE3920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320F" w:rsidRPr="008C0D2D">
        <w:rPr>
          <w:rFonts w:ascii="Times New Roman" w:hAnsi="Times New Roman" w:cs="Times New Roman"/>
          <w:sz w:val="28"/>
          <w:szCs w:val="28"/>
        </w:rPr>
        <w:t>техническая ошибка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43A9" w:rsidRPr="007443A9" w:rsidRDefault="007443A9" w:rsidP="007443A9">
      <w:pPr>
        <w:jc w:val="center"/>
        <w:rPr>
          <w:rFonts w:ascii="Liberation Serif" w:hAnsi="Liberation Serif"/>
          <w:b/>
          <w:sz w:val="28"/>
          <w:szCs w:val="28"/>
        </w:rPr>
      </w:pPr>
      <w:r w:rsidRPr="007443A9">
        <w:rPr>
          <w:rFonts w:ascii="Liberation Serif" w:hAnsi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7443A9" w:rsidRPr="007443A9" w:rsidRDefault="007443A9" w:rsidP="007443A9">
      <w:pPr>
        <w:jc w:val="center"/>
        <w:rPr>
          <w:rFonts w:ascii="Liberation Serif" w:hAnsi="Liberation Serif"/>
          <w:b/>
          <w:sz w:val="28"/>
          <w:szCs w:val="28"/>
        </w:rPr>
      </w:pPr>
      <w:r w:rsidRPr="007443A9"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5. Наименование муниципальной услуги: </w:t>
      </w:r>
      <w:r w:rsidR="00BC525D" w:rsidRPr="008132AF">
        <w:rPr>
          <w:rFonts w:ascii="Times New Roman" w:hAnsi="Times New Roman" w:cs="Times New Roman"/>
          <w:sz w:val="28"/>
          <w:szCs w:val="28"/>
        </w:rPr>
        <w:t xml:space="preserve">специального разрешения на движение по автомобильным дорогам местного значения Камышловского городского округа Свердловской области транспортного средства, </w:t>
      </w:r>
      <w:r w:rsidR="00BC525D" w:rsidRPr="008132AF">
        <w:rPr>
          <w:rFonts w:ascii="Times New Roman" w:hAnsi="Times New Roman" w:cs="Times New Roman"/>
          <w:sz w:val="28"/>
          <w:szCs w:val="28"/>
        </w:rPr>
        <w:lastRenderedPageBreak/>
        <w:t>осуществляющего перевозки тяжеловесных и (или) крупногабаритных грузов (далее - Специальное разрешение)</w:t>
      </w:r>
      <w:r w:rsidRPr="008C0D2D">
        <w:rPr>
          <w:rFonts w:ascii="Times New Roman" w:hAnsi="Times New Roman" w:cs="Times New Roman"/>
          <w:sz w:val="28"/>
          <w:szCs w:val="28"/>
        </w:rPr>
        <w:t>.</w:t>
      </w:r>
    </w:p>
    <w:p w:rsidR="007443A9" w:rsidRDefault="007443A9" w:rsidP="007443A9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443A9" w:rsidRDefault="007443A9" w:rsidP="007443A9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6. Наименование органа, предоставляющего муниц</w:t>
      </w:r>
      <w:r w:rsidR="00A90124">
        <w:rPr>
          <w:rFonts w:ascii="Times New Roman" w:hAnsi="Times New Roman" w:cs="Times New Roman"/>
          <w:sz w:val="28"/>
          <w:szCs w:val="28"/>
        </w:rPr>
        <w:t>ипальную услугу: администрация Камышл</w:t>
      </w:r>
      <w:r w:rsidR="00A90124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 в лице </w:t>
      </w:r>
      <w:r w:rsidR="00A90124">
        <w:rPr>
          <w:rFonts w:ascii="Times New Roman" w:hAnsi="Times New Roman" w:cs="Times New Roman"/>
          <w:sz w:val="28"/>
          <w:szCs w:val="28"/>
        </w:rPr>
        <w:t>отдела жилищно-коммунального и городского хозяйства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90124">
        <w:rPr>
          <w:rFonts w:ascii="Times New Roman" w:hAnsi="Times New Roman" w:cs="Times New Roman"/>
          <w:sz w:val="28"/>
          <w:szCs w:val="28"/>
        </w:rPr>
        <w:t>Камышл</w:t>
      </w:r>
      <w:r w:rsidR="00A90124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 (далее </w:t>
      </w:r>
      <w:r w:rsidR="00A90124">
        <w:rPr>
          <w:rFonts w:ascii="Times New Roman" w:hAnsi="Times New Roman" w:cs="Times New Roman"/>
          <w:sz w:val="28"/>
          <w:szCs w:val="28"/>
        </w:rPr>
        <w:t>–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A90124"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>).</w:t>
      </w:r>
    </w:p>
    <w:p w:rsidR="007443A9" w:rsidRDefault="007443A9" w:rsidP="007443A9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443A9" w:rsidRDefault="007443A9" w:rsidP="007443A9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Наименование органов и организации, обращение в которые</w:t>
      </w:r>
    </w:p>
    <w:p w:rsidR="007443A9" w:rsidRDefault="007443A9" w:rsidP="007443A9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необходимо для предоставления муниципальной услуги</w:t>
      </w:r>
    </w:p>
    <w:p w:rsidR="007443A9" w:rsidRDefault="006D5CE2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="003A320F" w:rsidRPr="008C0D2D">
        <w:rPr>
          <w:rFonts w:ascii="Times New Roman" w:hAnsi="Times New Roman" w:cs="Times New Roman"/>
          <w:sz w:val="28"/>
          <w:szCs w:val="28"/>
        </w:rPr>
        <w:t>бращением в госуд</w:t>
      </w:r>
      <w:r w:rsidR="007443A9">
        <w:rPr>
          <w:rFonts w:ascii="Times New Roman" w:hAnsi="Times New Roman" w:cs="Times New Roman"/>
          <w:sz w:val="28"/>
          <w:szCs w:val="28"/>
        </w:rPr>
        <w:t>арственные органы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рамках межведомственного информационного взаимодействия в качестве источников получения документов, необходимых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не требуется</w:t>
      </w:r>
      <w:r w:rsidR="007443A9">
        <w:rPr>
          <w:rFonts w:ascii="Times New Roman" w:hAnsi="Times New Roman" w:cs="Times New Roman"/>
          <w:sz w:val="28"/>
          <w:szCs w:val="28"/>
        </w:rPr>
        <w:t>.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E2" w:rsidRDefault="003A320F" w:rsidP="006D5CE2">
      <w:pPr>
        <w:pStyle w:val="Standard"/>
        <w:ind w:firstLine="737"/>
        <w:jc w:val="both"/>
        <w:rPr>
          <w:rFonts w:ascii="Liberation Serif" w:eastAsia="Tahoma" w:hAnsi="Liberation Serif" w:cs="FreeSans"/>
          <w:sz w:val="28"/>
          <w:szCs w:val="28"/>
        </w:rPr>
      </w:pPr>
      <w:r w:rsidRPr="008C0D2D">
        <w:rPr>
          <w:sz w:val="28"/>
          <w:szCs w:val="28"/>
        </w:rPr>
        <w:t xml:space="preserve">8. </w:t>
      </w:r>
      <w:r w:rsidR="006D5CE2">
        <w:rPr>
          <w:rFonts w:ascii="Liberation Serif" w:hAnsi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</w:t>
      </w:r>
    </w:p>
    <w:p w:rsidR="008F6EB8" w:rsidRDefault="008F6EB8" w:rsidP="007443A9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443A9" w:rsidRDefault="007443A9" w:rsidP="007443A9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9. Результатом предоставления муниципальной услуги является: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- </w:t>
      </w:r>
      <w:r w:rsidR="00C7281E" w:rsidRPr="008132AF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C7281E">
        <w:rPr>
          <w:rFonts w:ascii="Times New Roman" w:hAnsi="Times New Roman" w:cs="Times New Roman"/>
          <w:sz w:val="28"/>
          <w:szCs w:val="28"/>
        </w:rPr>
        <w:t>С</w:t>
      </w:r>
      <w:r w:rsidR="00C7281E" w:rsidRPr="008132AF">
        <w:rPr>
          <w:rFonts w:ascii="Times New Roman" w:hAnsi="Times New Roman" w:cs="Times New Roman"/>
          <w:sz w:val="28"/>
          <w:szCs w:val="28"/>
        </w:rPr>
        <w:t>пециального разрешения</w:t>
      </w:r>
      <w:r w:rsidR="00F605B8">
        <w:rPr>
          <w:rFonts w:ascii="Times New Roman" w:hAnsi="Times New Roman" w:cs="Times New Roman"/>
          <w:sz w:val="28"/>
          <w:szCs w:val="28"/>
        </w:rPr>
        <w:t xml:space="preserve">  </w:t>
      </w:r>
      <w:r w:rsidRPr="008C0D2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7281E">
        <w:rPr>
          <w:rFonts w:ascii="Times New Roman" w:hAnsi="Times New Roman" w:cs="Times New Roman"/>
          <w:sz w:val="28"/>
          <w:szCs w:val="28"/>
        </w:rPr>
        <w:t>Р</w:t>
      </w:r>
      <w:r w:rsidRPr="008C0D2D">
        <w:rPr>
          <w:rFonts w:ascii="Times New Roman" w:hAnsi="Times New Roman" w:cs="Times New Roman"/>
          <w:sz w:val="28"/>
          <w:szCs w:val="28"/>
        </w:rPr>
        <w:t>азрешение);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- </w:t>
      </w:r>
      <w:r w:rsidR="00C7281E" w:rsidRPr="008132AF">
        <w:rPr>
          <w:rFonts w:ascii="Times New Roman" w:hAnsi="Times New Roman" w:cs="Times New Roman"/>
          <w:sz w:val="28"/>
          <w:szCs w:val="28"/>
        </w:rPr>
        <w:t>отказ в выдаче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C7281E">
        <w:rPr>
          <w:rFonts w:ascii="Times New Roman" w:hAnsi="Times New Roman" w:cs="Times New Roman"/>
          <w:sz w:val="28"/>
          <w:szCs w:val="28"/>
        </w:rPr>
        <w:t>С</w:t>
      </w:r>
      <w:r w:rsidR="00C7281E" w:rsidRPr="008132AF">
        <w:rPr>
          <w:rFonts w:ascii="Times New Roman" w:hAnsi="Times New Roman" w:cs="Times New Roman"/>
          <w:sz w:val="28"/>
          <w:szCs w:val="28"/>
        </w:rPr>
        <w:t>пециального разрешения</w:t>
      </w:r>
      <w:r w:rsidRPr="008C0D2D">
        <w:rPr>
          <w:rFonts w:ascii="Times New Roman" w:hAnsi="Times New Roman" w:cs="Times New Roman"/>
          <w:sz w:val="28"/>
          <w:szCs w:val="28"/>
        </w:rPr>
        <w:t>.</w:t>
      </w:r>
    </w:p>
    <w:p w:rsidR="007443A9" w:rsidRDefault="007443A9" w:rsidP="007443A9">
      <w:pPr>
        <w:pStyle w:val="Standard"/>
        <w:ind w:firstLine="737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443A9" w:rsidRDefault="007443A9" w:rsidP="007443A9">
      <w:pPr>
        <w:pStyle w:val="Standard"/>
        <w:ind w:firstLine="737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3A320F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10. Срок предоставления муниципальной услуги составляет </w:t>
      </w:r>
      <w:r w:rsidR="00C7281E">
        <w:rPr>
          <w:rFonts w:ascii="Times New Roman" w:hAnsi="Times New Roman" w:cs="Times New Roman"/>
          <w:sz w:val="28"/>
          <w:szCs w:val="28"/>
        </w:rPr>
        <w:t>5</w:t>
      </w:r>
      <w:r w:rsidRPr="008C0D2D">
        <w:rPr>
          <w:rFonts w:ascii="Times New Roman" w:hAnsi="Times New Roman" w:cs="Times New Roman"/>
          <w:sz w:val="28"/>
          <w:szCs w:val="28"/>
        </w:rPr>
        <w:t xml:space="preserve"> (</w:t>
      </w:r>
      <w:r w:rsidR="00C7281E">
        <w:rPr>
          <w:rFonts w:ascii="Times New Roman" w:hAnsi="Times New Roman" w:cs="Times New Roman"/>
          <w:sz w:val="28"/>
          <w:szCs w:val="28"/>
        </w:rPr>
        <w:t>п</w:t>
      </w:r>
      <w:r w:rsidRPr="008C0D2D">
        <w:rPr>
          <w:rFonts w:ascii="Times New Roman" w:hAnsi="Times New Roman" w:cs="Times New Roman"/>
          <w:sz w:val="28"/>
          <w:szCs w:val="28"/>
        </w:rPr>
        <w:t>ять) рабочих дней со дня подачи Заявителем заявления о предоставлении муниципальной услуги и документов</w:t>
      </w:r>
      <w:r w:rsidRPr="00F605B8">
        <w:rPr>
          <w:rFonts w:ascii="Times New Roman" w:hAnsi="Times New Roman" w:cs="Times New Roman"/>
          <w:sz w:val="28"/>
          <w:szCs w:val="28"/>
        </w:rPr>
        <w:t>.</w:t>
      </w:r>
      <w:r w:rsidR="00C7281E" w:rsidRPr="00F605B8">
        <w:rPr>
          <w:rFonts w:ascii="Times New Roman" w:hAnsi="Times New Roman" w:cs="Times New Roman"/>
          <w:sz w:val="28"/>
          <w:szCs w:val="28"/>
        </w:rPr>
        <w:t xml:space="preserve"> В случае необходимости согласования маршрута транспортного средства, осуществляющего перевозки тяжеловесных и (или) крупногабаритных грузов, с Госавтоинспекцией - в течение 5 рабочих дней с даты регистрации заявления.</w:t>
      </w:r>
    </w:p>
    <w:p w:rsidR="00C7281E" w:rsidRPr="008132AF" w:rsidRDefault="00C7281E" w:rsidP="00C72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 xml:space="preserve">В случае если для осуществления перевозки тяжеловесных и (или) крупногабаритных грузов требуется оценка технического состояния </w:t>
      </w:r>
      <w:r w:rsidRPr="008132AF">
        <w:rPr>
          <w:rFonts w:ascii="Times New Roman" w:hAnsi="Times New Roman" w:cs="Times New Roman"/>
          <w:sz w:val="28"/>
          <w:szCs w:val="28"/>
        </w:rPr>
        <w:lastRenderedPageBreak/>
        <w:t>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C7281E" w:rsidRPr="008132AF" w:rsidRDefault="00C7281E" w:rsidP="00C728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>В случае необходимости экстренного пропуска крупногабаритных и (или) тяжеловесных грузов, направляемых для ликвидации последствий чрезвычайных ситуаций, крупных аварий и других подобных ситуаций, заявления о выдаче Специального разрешения рассматриваются в оперативном порядке.</w:t>
      </w:r>
    </w:p>
    <w:p w:rsidR="007443A9" w:rsidRDefault="007443A9" w:rsidP="007443A9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443A9" w:rsidRDefault="007443A9" w:rsidP="007443A9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11. Нормативные правовые акты, регулирующие предоставление муниципальной услуги: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</w:t>
      </w:r>
      <w:r w:rsidR="00E548FB">
        <w:rPr>
          <w:rFonts w:ascii="Times New Roman" w:hAnsi="Times New Roman" w:cs="Times New Roman"/>
          <w:sz w:val="28"/>
          <w:szCs w:val="28"/>
        </w:rPr>
        <w:t>Камышл</w:t>
      </w:r>
      <w:r w:rsidR="00E548FB" w:rsidRPr="008C0D2D">
        <w:rPr>
          <w:rFonts w:ascii="Times New Roman" w:hAnsi="Times New Roman" w:cs="Times New Roman"/>
          <w:sz w:val="28"/>
          <w:szCs w:val="28"/>
        </w:rPr>
        <w:t>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 по адресу </w:t>
      </w:r>
      <w:hyperlink r:id="rId12" w:history="1">
        <w:r w:rsidR="00C7281E" w:rsidRPr="00DA3B9E">
          <w:rPr>
            <w:rStyle w:val="a5"/>
            <w:rFonts w:ascii="Times New Roman" w:hAnsi="Times New Roman" w:cs="Times New Roman"/>
            <w:sz w:val="28"/>
            <w:szCs w:val="28"/>
          </w:rPr>
          <w:t>http://gorod-kamyshlov.ru/communal/buildingservices/</w:t>
        </w:r>
      </w:hyperlink>
      <w:r w:rsidR="00C7281E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 xml:space="preserve">в разделе "Муниципальные услуги" и на Едином портале по адресу </w:t>
      </w:r>
      <w:hyperlink r:id="rId13" w:history="1">
        <w:r w:rsidR="007443A9" w:rsidRPr="00F417A6">
          <w:rPr>
            <w:rStyle w:val="Internetlink"/>
            <w:rFonts w:ascii="Liberation Serif" w:hAnsi="Liberation Serif"/>
            <w:sz w:val="28"/>
            <w:szCs w:val="28"/>
          </w:rPr>
          <w:t>https://www.gosuslugi.ru</w:t>
        </w:r>
      </w:hyperlink>
      <w:r w:rsidR="007443A9">
        <w:rPr>
          <w:rFonts w:ascii="Times New Roman" w:hAnsi="Times New Roman" w:cs="Times New Roman"/>
          <w:sz w:val="28"/>
          <w:szCs w:val="28"/>
        </w:rPr>
        <w:t xml:space="preserve"> </w:t>
      </w:r>
      <w:r w:rsidRPr="008C0D2D">
        <w:rPr>
          <w:rFonts w:ascii="Times New Roman" w:hAnsi="Times New Roman" w:cs="Times New Roman"/>
          <w:sz w:val="28"/>
          <w:szCs w:val="28"/>
        </w:rPr>
        <w:t>.</w:t>
      </w:r>
    </w:p>
    <w:p w:rsidR="00DA4ABC" w:rsidRDefault="00DA4ABC" w:rsidP="00DA4ABC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2" w:name="P95"/>
      <w:bookmarkEnd w:id="2"/>
    </w:p>
    <w:p w:rsidR="00DA4ABC" w:rsidRDefault="00DA4ABC" w:rsidP="00DA4ABC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Исчерпывающий перечень документов, необходимых в соответствии с законодательством Российской Федерации, законодательством Свердловской области и муниципальными правовыми актами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A4ABC" w:rsidRDefault="00DA4ABC" w:rsidP="00DA4ABC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12. Документы, необходимые для предоставления муниципальной услуги: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291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(форма заявления приведена в приложении </w:t>
      </w:r>
      <w:r w:rsidR="00E548FB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1 к настоящему Регламенту);</w:t>
      </w:r>
    </w:p>
    <w:p w:rsidR="00EC7E85" w:rsidRPr="008132AF" w:rsidRDefault="003A320F" w:rsidP="00EC7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2) </w:t>
      </w:r>
      <w:r w:rsidR="00EC7E85" w:rsidRPr="008132AF">
        <w:rPr>
          <w:rFonts w:ascii="Times New Roman" w:hAnsi="Times New Roman" w:cs="Times New Roman"/>
          <w:sz w:val="28"/>
          <w:szCs w:val="28"/>
        </w:rPr>
        <w:t>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EC7E85" w:rsidRPr="008132AF" w:rsidRDefault="00EC7E85" w:rsidP="00EC7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32AF">
        <w:rPr>
          <w:rFonts w:ascii="Times New Roman" w:hAnsi="Times New Roman" w:cs="Times New Roman"/>
          <w:sz w:val="28"/>
          <w:szCs w:val="28"/>
        </w:rPr>
        <w:t xml:space="preserve">) схема транспортного средства (автопоезда), с использованием которого планируется перевозка тяжеловесных и (или) крупногабаритных </w:t>
      </w:r>
      <w:r w:rsidRPr="008132AF">
        <w:rPr>
          <w:rFonts w:ascii="Times New Roman" w:hAnsi="Times New Roman" w:cs="Times New Roman"/>
          <w:sz w:val="28"/>
          <w:szCs w:val="28"/>
        </w:rPr>
        <w:lastRenderedPageBreak/>
        <w:t xml:space="preserve">грузов, с изображением размещения такого груза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3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2AF">
        <w:rPr>
          <w:rFonts w:ascii="Times New Roman" w:hAnsi="Times New Roman" w:cs="Times New Roman"/>
          <w:sz w:val="28"/>
          <w:szCs w:val="28"/>
        </w:rPr>
        <w:t xml:space="preserve"> к регламенту (не приводится).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EC7E85" w:rsidRPr="008132AF" w:rsidRDefault="00EC7E85" w:rsidP="00EC7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4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8132AF">
        <w:rPr>
          <w:rFonts w:ascii="Times New Roman" w:hAnsi="Times New Roman" w:cs="Times New Roman"/>
          <w:sz w:val="28"/>
          <w:szCs w:val="28"/>
        </w:rPr>
        <w:t>) сведения о технических требованиях к перевозке заявленного груза в транспортном положении;</w:t>
      </w:r>
    </w:p>
    <w:p w:rsidR="00EC7E85" w:rsidRPr="008132AF" w:rsidRDefault="00EC7E85" w:rsidP="00EC7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32AF">
        <w:rPr>
          <w:rFonts w:ascii="Times New Roman" w:hAnsi="Times New Roman" w:cs="Times New Roman"/>
          <w:sz w:val="28"/>
          <w:szCs w:val="28"/>
        </w:rPr>
        <w:t>) 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E85" w:rsidRPr="008132AF" w:rsidRDefault="00EC7E85" w:rsidP="00EC7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>Заявление Заявителем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E85" w:rsidRPr="008132AF" w:rsidRDefault="00EC7E85" w:rsidP="00EC7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>При заполнении Заявления не допускаются исправления, использование сокращений слов и аббревиатур (за исключением используемых в организационно-правовой форме юридического лица (индивидуального предпринимателя) и названии организации).</w:t>
      </w:r>
    </w:p>
    <w:p w:rsidR="00EC7E85" w:rsidRPr="008132AF" w:rsidRDefault="00EC7E85" w:rsidP="00EC7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EC7E85" w:rsidRPr="008132AF" w:rsidRDefault="00EC7E85" w:rsidP="00EC7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</w:t>
      </w:r>
      <w:hyperlink w:anchor="P122" w:history="1">
        <w:r w:rsidRPr="008132A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8132AF">
        <w:rPr>
          <w:rFonts w:ascii="Times New Roman" w:hAnsi="Times New Roman" w:cs="Times New Roman"/>
          <w:sz w:val="28"/>
          <w:szCs w:val="28"/>
        </w:rPr>
        <w:t xml:space="preserve"> настоящего пункта, заверяются подписью и печатью владельца транспортного средства или нотариально.</w:t>
      </w:r>
    </w:p>
    <w:p w:rsidR="00EC7E85" w:rsidRPr="008132AF" w:rsidRDefault="00EC7E85" w:rsidP="00EC7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допускается подача заявления с приложением документов, указанных в </w:t>
      </w:r>
      <w:hyperlink w:anchor="P122" w:history="1">
        <w:r w:rsidRPr="008132AF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8132AF">
        <w:rPr>
          <w:rFonts w:ascii="Times New Roman" w:hAnsi="Times New Roman" w:cs="Times New Roman"/>
          <w:sz w:val="28"/>
          <w:szCs w:val="28"/>
        </w:rPr>
        <w:t xml:space="preserve"> настоящего пункта,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</w:t>
      </w:r>
      <w:hyperlink w:anchor="P122" w:history="1">
        <w:r w:rsidRPr="008132AF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8132AF">
        <w:rPr>
          <w:rFonts w:ascii="Times New Roman" w:hAnsi="Times New Roman" w:cs="Times New Roman"/>
          <w:sz w:val="28"/>
          <w:szCs w:val="28"/>
        </w:rPr>
        <w:t xml:space="preserve"> настоящего пункта, или с использованием Единого портала государственных и муниципальных услуг (www.gosuslugi.ru) (далее - Портал) для их рассмотрения в соответствии с настоящим регламентом.</w:t>
      </w:r>
    </w:p>
    <w:p w:rsidR="00B109D2" w:rsidRDefault="00B109D2" w:rsidP="00B109D2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B109D2" w:rsidRDefault="00B109D2" w:rsidP="00B109D2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Указание на запрет требовать от заявителя</w:t>
      </w:r>
    </w:p>
    <w:p w:rsidR="00B109D2" w:rsidRDefault="00B109D2" w:rsidP="00B109D2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представления документов, информации или осуществления действий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lastRenderedPageBreak/>
        <w:t>13. Запрещается требовать от Заявителя представления следующих документов, информации или осуществления следующих действий: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находящихся в распоряжении органов, предоставляющих муниципальную услугу,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E548FB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C2028"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C2028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>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представления документов, подтверждающих внесение Заявителем платы за предоставление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специалиста </w:t>
      </w:r>
      <w:r w:rsidR="00E548FB">
        <w:rPr>
          <w:rFonts w:ascii="Times New Roman" w:hAnsi="Times New Roman" w:cs="Times New Roman"/>
          <w:sz w:val="28"/>
          <w:szCs w:val="28"/>
        </w:rPr>
        <w:t>отдела</w:t>
      </w:r>
      <w:r w:rsidRPr="008C0D2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работника государственного бюджетного учреждения Свердловской области </w:t>
      </w:r>
      <w:r w:rsidR="00BC2028"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BC2028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 xml:space="preserve"> (далее - МФЦ) при первоначальном отказе в приеме </w:t>
      </w:r>
      <w:r w:rsidRPr="008C0D2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</w:t>
      </w:r>
      <w:r w:rsidR="00E548FB">
        <w:rPr>
          <w:rFonts w:ascii="Times New Roman" w:hAnsi="Times New Roman" w:cs="Times New Roman"/>
          <w:sz w:val="28"/>
          <w:szCs w:val="28"/>
        </w:rPr>
        <w:t>главы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- отказывать в приеме заявления и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</w:t>
      </w:r>
      <w:r w:rsidR="00E548FB">
        <w:rPr>
          <w:rFonts w:ascii="Times New Roman" w:hAnsi="Times New Roman" w:cs="Times New Roman"/>
          <w:sz w:val="28"/>
          <w:szCs w:val="28"/>
        </w:rPr>
        <w:t>Камышловского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</w:t>
      </w:r>
      <w:r w:rsidR="00E548FB">
        <w:rPr>
          <w:rFonts w:ascii="Times New Roman" w:hAnsi="Times New Roman" w:cs="Times New Roman"/>
          <w:sz w:val="28"/>
          <w:szCs w:val="28"/>
        </w:rPr>
        <w:t>Камышловского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14. Документы, указанные в </w:t>
      </w:r>
      <w:hyperlink w:anchor="P95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настоящего Регламента, по желанию Заявителя могут быть поданы: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1) в </w:t>
      </w:r>
      <w:r w:rsidR="008648B6">
        <w:rPr>
          <w:rFonts w:ascii="Times New Roman" w:hAnsi="Times New Roman" w:cs="Times New Roman"/>
          <w:sz w:val="28"/>
          <w:szCs w:val="28"/>
        </w:rPr>
        <w:t>приемную главы администрации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>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2) в МФЦ;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3) с использованием возможностей </w:t>
      </w:r>
      <w:r w:rsidR="00BC2028"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>Личного кабинета</w:t>
      </w:r>
      <w:r w:rsidR="00BC2028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 xml:space="preserve"> Единого портала при условии перевода услуги в электронный вид.</w:t>
      </w:r>
    </w:p>
    <w:p w:rsidR="00C91ECA" w:rsidRDefault="00C91ECA" w:rsidP="00C91ECA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4" w:name="P135"/>
      <w:bookmarkEnd w:id="4"/>
    </w:p>
    <w:p w:rsidR="00C91ECA" w:rsidRDefault="00C91ECA" w:rsidP="00C91ECA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15. Основаниями для отказа в приеме заявления и документов являются следующие обстоятельства: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1) заявление не соответствует установленной форме, не правильно заполнено, содержит неполные данные;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2) к заявлению не приложены или приложены не в полном объеме документы, предусмотренные </w:t>
      </w:r>
      <w:hyperlink w:anchor="P95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настоящего Регламента для вида деятельности, указанного в заявлении;</w:t>
      </w:r>
    </w:p>
    <w:p w:rsidR="003A320F" w:rsidRPr="008C0D2D" w:rsidRDefault="003A320F" w:rsidP="004E0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3) </w:t>
      </w:r>
      <w:r w:rsidR="00BC2028" w:rsidRPr="008132AF">
        <w:rPr>
          <w:rFonts w:ascii="Times New Roman" w:hAnsi="Times New Roman" w:cs="Times New Roman"/>
          <w:sz w:val="28"/>
          <w:szCs w:val="28"/>
        </w:rPr>
        <w:t xml:space="preserve">заявление не содержит сведений, установленных </w:t>
      </w:r>
      <w:hyperlink r:id="rId15" w:history="1">
        <w:r w:rsidR="00BC2028" w:rsidRPr="008132A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4E08D0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BC2028" w:rsidRPr="008132AF">
        <w:rPr>
          <w:rFonts w:ascii="Times New Roman" w:hAnsi="Times New Roman" w:cs="Times New Roman"/>
          <w:sz w:val="28"/>
          <w:szCs w:val="28"/>
        </w:rPr>
        <w:t xml:space="preserve"> </w:t>
      </w:r>
      <w:r w:rsidR="004E08D0">
        <w:rPr>
          <w:rFonts w:ascii="Times New Roman" w:hAnsi="Times New Roman" w:cs="Times New Roman"/>
          <w:sz w:val="28"/>
          <w:szCs w:val="28"/>
        </w:rPr>
        <w:t>«</w:t>
      </w:r>
      <w:r w:rsidR="00BC2028" w:rsidRPr="008132AF">
        <w:rPr>
          <w:rFonts w:ascii="Times New Roman" w:hAnsi="Times New Roman" w:cs="Times New Roman"/>
          <w:sz w:val="28"/>
          <w:szCs w:val="28"/>
        </w:rPr>
        <w:t xml:space="preserve">Порядка выдачи специального разрешения на движение по автомобильным дорогам </w:t>
      </w:r>
      <w:r w:rsidR="00BC2028" w:rsidRPr="008132AF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средства, осуществляющего перевозки тяжеловесных и (или) крупногабаритных грузов</w:t>
      </w:r>
      <w:r w:rsidR="004E08D0">
        <w:rPr>
          <w:rFonts w:ascii="Times New Roman" w:hAnsi="Times New Roman" w:cs="Times New Roman"/>
          <w:sz w:val="28"/>
          <w:szCs w:val="28"/>
        </w:rPr>
        <w:t>»</w:t>
      </w:r>
      <w:r w:rsidR="00BC2028" w:rsidRPr="008132AF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транспорта Российской Федерации от 24.07.2012 </w:t>
      </w:r>
      <w:r w:rsidR="004E08D0">
        <w:rPr>
          <w:rFonts w:ascii="Times New Roman" w:hAnsi="Times New Roman" w:cs="Times New Roman"/>
          <w:sz w:val="28"/>
          <w:szCs w:val="28"/>
        </w:rPr>
        <w:t>№</w:t>
      </w:r>
      <w:r w:rsidR="00BC2028" w:rsidRPr="008132AF">
        <w:rPr>
          <w:rFonts w:ascii="Times New Roman" w:hAnsi="Times New Roman" w:cs="Times New Roman"/>
          <w:sz w:val="28"/>
          <w:szCs w:val="28"/>
        </w:rPr>
        <w:t xml:space="preserve"> 258 (далее - Порядок в</w:t>
      </w:r>
      <w:r w:rsidR="004E08D0">
        <w:rPr>
          <w:rFonts w:ascii="Times New Roman" w:hAnsi="Times New Roman" w:cs="Times New Roman"/>
          <w:sz w:val="28"/>
          <w:szCs w:val="28"/>
        </w:rPr>
        <w:t>ыдачи специального разрешения);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4) представленные документы не соответствуют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исправлений);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5) Заявитель обратился в </w:t>
      </w:r>
      <w:r w:rsidR="008648B6">
        <w:rPr>
          <w:rFonts w:ascii="Times New Roman" w:hAnsi="Times New Roman" w:cs="Times New Roman"/>
          <w:sz w:val="28"/>
          <w:szCs w:val="28"/>
        </w:rPr>
        <w:t>приемную главы администрации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в неприемное время.</w:t>
      </w:r>
    </w:p>
    <w:p w:rsidR="00C91ECA" w:rsidRDefault="00C91ECA" w:rsidP="00C91ECA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5" w:name="P141"/>
      <w:bookmarkEnd w:id="5"/>
    </w:p>
    <w:p w:rsidR="00C91ECA" w:rsidRDefault="00C91ECA" w:rsidP="00C91ECA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Исчерпывающий перечень оснований для приостановления</w:t>
      </w:r>
    </w:p>
    <w:p w:rsidR="00C91ECA" w:rsidRDefault="00C91ECA" w:rsidP="00C91ECA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или отказа в предоставлении муниципальной услуги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16. Основаниями для отказа в предоставлении муниципальной услуги являются следующие обстоятельства: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1) предоставленные Заявителем документы имеют серьезные повреждения, наличие которых не позволяло бы однозначно истолковать их содержание;</w:t>
      </w:r>
    </w:p>
    <w:p w:rsidR="004E08D0" w:rsidRPr="008132AF" w:rsidRDefault="003A320F" w:rsidP="004E0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2) </w:t>
      </w:r>
      <w:r w:rsidR="004E08D0" w:rsidRPr="008132AF">
        <w:rPr>
          <w:rFonts w:ascii="Times New Roman" w:hAnsi="Times New Roman" w:cs="Times New Roman"/>
          <w:sz w:val="28"/>
          <w:szCs w:val="28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4E08D0" w:rsidRPr="008132AF" w:rsidRDefault="004E08D0" w:rsidP="004E0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4"/>
      <w:bookmarkEnd w:id="6"/>
      <w:r w:rsidRPr="008132AF">
        <w:rPr>
          <w:rFonts w:ascii="Times New Roman" w:hAnsi="Times New Roman" w:cs="Times New Roman"/>
          <w:sz w:val="28"/>
          <w:szCs w:val="28"/>
        </w:rPr>
        <w:t>3) установленные требования о перевозке делимого груза не соблюдены;</w:t>
      </w:r>
    </w:p>
    <w:p w:rsidR="004E08D0" w:rsidRPr="008132AF" w:rsidRDefault="004E08D0" w:rsidP="004E0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4E08D0" w:rsidRPr="004F5AAC" w:rsidRDefault="004E08D0" w:rsidP="004E0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AC">
        <w:rPr>
          <w:rFonts w:ascii="Times New Roman" w:hAnsi="Times New Roman" w:cs="Times New Roman"/>
          <w:sz w:val="28"/>
          <w:szCs w:val="28"/>
        </w:rPr>
        <w:t>5) отсутствует согласие заявителя на:</w:t>
      </w:r>
    </w:p>
    <w:p w:rsidR="004E08D0" w:rsidRPr="004F5AAC" w:rsidRDefault="004E08D0" w:rsidP="004E0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AC">
        <w:rPr>
          <w:rFonts w:ascii="Times New Roman" w:hAnsi="Times New Roman" w:cs="Times New Roman"/>
          <w:sz w:val="28"/>
          <w:szCs w:val="28"/>
        </w:rPr>
        <w:t xml:space="preserve">- проведение оценки технического состояния автомобильной дороги согласно </w:t>
      </w:r>
      <w:hyperlink r:id="rId16" w:history="1">
        <w:r w:rsidRPr="004F5AAC">
          <w:rPr>
            <w:rFonts w:ascii="Times New Roman" w:hAnsi="Times New Roman" w:cs="Times New Roman"/>
            <w:color w:val="0000FF"/>
            <w:sz w:val="28"/>
            <w:szCs w:val="28"/>
          </w:rPr>
          <w:t>пункта 26</w:t>
        </w:r>
      </w:hyperlink>
      <w:r w:rsidRPr="004F5AAC">
        <w:rPr>
          <w:rFonts w:ascii="Times New Roman" w:hAnsi="Times New Roman" w:cs="Times New Roman"/>
          <w:sz w:val="28"/>
          <w:szCs w:val="28"/>
        </w:rPr>
        <w:t xml:space="preserve"> Порядка выдачи специального разрешения;</w:t>
      </w:r>
    </w:p>
    <w:p w:rsidR="004E08D0" w:rsidRPr="004F5AAC" w:rsidRDefault="004E08D0" w:rsidP="004E0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AC">
        <w:rPr>
          <w:rFonts w:ascii="Times New Roman" w:hAnsi="Times New Roman" w:cs="Times New Roman"/>
          <w:sz w:val="28"/>
          <w:szCs w:val="28"/>
        </w:rPr>
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4E08D0" w:rsidRPr="004F5AAC" w:rsidRDefault="004E08D0" w:rsidP="004E0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AC">
        <w:rPr>
          <w:rFonts w:ascii="Times New Roman" w:hAnsi="Times New Roman" w:cs="Times New Roman"/>
          <w:sz w:val="28"/>
          <w:szCs w:val="28"/>
        </w:rPr>
        <w:lastRenderedPageBreak/>
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4E08D0" w:rsidRPr="004F5AAC" w:rsidRDefault="004E08D0" w:rsidP="004E0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AC">
        <w:rPr>
          <w:rFonts w:ascii="Times New Roman" w:hAnsi="Times New Roman" w:cs="Times New Roman"/>
          <w:sz w:val="28"/>
          <w:szCs w:val="28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4E08D0" w:rsidRPr="004F5AAC" w:rsidRDefault="004E08D0" w:rsidP="004E0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AAC">
        <w:rPr>
          <w:rFonts w:ascii="Times New Roman" w:hAnsi="Times New Roman" w:cs="Times New Roman"/>
          <w:sz w:val="28"/>
          <w:szCs w:val="28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4E08D0" w:rsidRPr="004F5AAC" w:rsidRDefault="004E08D0" w:rsidP="004E0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2"/>
      <w:bookmarkEnd w:id="7"/>
      <w:r w:rsidRPr="004F5AAC">
        <w:rPr>
          <w:rFonts w:ascii="Times New Roman" w:hAnsi="Times New Roman" w:cs="Times New Roman"/>
          <w:sz w:val="28"/>
          <w:szCs w:val="28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4E08D0" w:rsidRPr="004F5AAC" w:rsidRDefault="004E08D0" w:rsidP="004E0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3"/>
      <w:bookmarkEnd w:id="8"/>
      <w:r w:rsidRPr="004F5AAC">
        <w:rPr>
          <w:rFonts w:ascii="Times New Roman" w:hAnsi="Times New Roman" w:cs="Times New Roman"/>
          <w:sz w:val="28"/>
          <w:szCs w:val="28"/>
        </w:rPr>
        <w:t>9) заявитель не произвел оплату государственной пошлины за выдачу специального разрешения;</w:t>
      </w:r>
    </w:p>
    <w:p w:rsidR="004E08D0" w:rsidRPr="008132AF" w:rsidRDefault="004E08D0" w:rsidP="004E0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4"/>
      <w:bookmarkEnd w:id="9"/>
      <w:r w:rsidRPr="004F5AAC">
        <w:rPr>
          <w:rFonts w:ascii="Times New Roman" w:hAnsi="Times New Roman" w:cs="Times New Roman"/>
          <w:sz w:val="28"/>
          <w:szCs w:val="28"/>
        </w:rPr>
        <w:t>10) отсутствует оригинал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4E08D0" w:rsidRPr="008132AF" w:rsidRDefault="004E08D0" w:rsidP="00711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AF">
        <w:rPr>
          <w:rFonts w:ascii="Times New Roman" w:hAnsi="Times New Roman" w:cs="Times New Roman"/>
          <w:sz w:val="28"/>
          <w:szCs w:val="28"/>
        </w:rPr>
        <w:t xml:space="preserve">После устранения оснований для отказа в предоставлении муниципальной услуги Заявитель вправе обратиться повторно для </w:t>
      </w:r>
      <w:r w:rsidR="007117FC">
        <w:rPr>
          <w:rFonts w:ascii="Times New Roman" w:hAnsi="Times New Roman" w:cs="Times New Roman"/>
          <w:sz w:val="28"/>
          <w:szCs w:val="28"/>
        </w:rPr>
        <w:t>получения муниципальной услуги.</w:t>
      </w:r>
    </w:p>
    <w:p w:rsidR="00C91ECA" w:rsidRDefault="00C91ECA" w:rsidP="004E08D0">
      <w:pPr>
        <w:pStyle w:val="ConsPlusNormal"/>
        <w:spacing w:before="220"/>
        <w:ind w:firstLine="54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C91ECA" w:rsidRDefault="00C91ECA" w:rsidP="00C91ECA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17. Предоставление муниципальной услуги осуществляется без взимания платы.</w:t>
      </w:r>
    </w:p>
    <w:p w:rsidR="00C91ECA" w:rsidRDefault="00C91ECA" w:rsidP="00C91ECA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91ECA" w:rsidRDefault="00C91ECA" w:rsidP="00C91ECA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18. Прием заявлений и документов от Заявителей при личном обращении ведется в порядке очереди. Максимальный срок ожидания в очереди при обращении за предоставлением муниципальной услуги не должен превышать 15 минут. Максимальный срок ожидания в очереди при получении результата предоставления муниципальной услуги не должен превышать 15 </w:t>
      </w:r>
      <w:r w:rsidRPr="008C0D2D">
        <w:rPr>
          <w:rFonts w:ascii="Times New Roman" w:hAnsi="Times New Roman" w:cs="Times New Roman"/>
          <w:sz w:val="28"/>
          <w:szCs w:val="28"/>
        </w:rPr>
        <w:lastRenderedPageBreak/>
        <w:t>минут.</w:t>
      </w:r>
    </w:p>
    <w:p w:rsidR="00C91ECA" w:rsidRDefault="00C91ECA" w:rsidP="00C91ECA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91ECA" w:rsidRDefault="00C91ECA" w:rsidP="00C91ECA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Срок и порядок регистрации запроса заявителя</w:t>
      </w:r>
    </w:p>
    <w:p w:rsidR="00C91ECA" w:rsidRDefault="00C91ECA" w:rsidP="00C91ECA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A320F" w:rsidRPr="008C0D2D" w:rsidRDefault="003A320F" w:rsidP="00C91E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19. Регистрация заявления и документов, необходимых для предоставления муниципальной услуги, указанных в </w:t>
      </w:r>
      <w:hyperlink w:anchor="P95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осуществляется в день их поступления в </w:t>
      </w:r>
      <w:r w:rsidR="0000556D">
        <w:rPr>
          <w:rFonts w:ascii="Times New Roman" w:hAnsi="Times New Roman" w:cs="Times New Roman"/>
          <w:sz w:val="28"/>
          <w:szCs w:val="28"/>
        </w:rPr>
        <w:t>приемную главы администрации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при обращении лично, либо через МФЦ.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необходимые для предоставления муниципальной услуги, поданы в электронной форме, </w:t>
      </w:r>
      <w:r w:rsidR="0000556D">
        <w:rPr>
          <w:rFonts w:ascii="Times New Roman" w:hAnsi="Times New Roman" w:cs="Times New Roman"/>
          <w:sz w:val="28"/>
          <w:szCs w:val="28"/>
        </w:rPr>
        <w:t>отдел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дня, следующего за днем подачи заявления и документов, направляет Заявителю электронное сообщение о приеме, либо об отказе в приеме заявления и документов. Регистрация заявления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одного рабочего дня, следующего за днем подачи заявления и документов, необходимых для предоставления муниципальной услуги, в </w:t>
      </w:r>
      <w:r w:rsidR="0000556D">
        <w:rPr>
          <w:rFonts w:ascii="Times New Roman" w:hAnsi="Times New Roman" w:cs="Times New Roman"/>
          <w:sz w:val="28"/>
          <w:szCs w:val="28"/>
        </w:rPr>
        <w:t>приемную главы администрации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>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документов, необходимых для предоставления муниципальной услуги, осуществляется в порядке, предусмотренном в </w:t>
      </w:r>
      <w:hyperlink w:anchor="P162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разделе III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91ECA" w:rsidRDefault="00C91ECA" w:rsidP="00C91ECA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91ECA" w:rsidRDefault="00C91ECA" w:rsidP="00C91ECA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A9292B" w:rsidRDefault="00A9292B" w:rsidP="00C91ECA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9292B" w:rsidRDefault="003A320F" w:rsidP="00A9292B">
      <w:pPr>
        <w:pStyle w:val="Standard"/>
        <w:ind w:firstLine="737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8C0D2D">
        <w:rPr>
          <w:sz w:val="28"/>
          <w:szCs w:val="28"/>
        </w:rPr>
        <w:t xml:space="preserve">20. </w:t>
      </w:r>
      <w:r w:rsidR="00A9292B" w:rsidRPr="00A92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Здание, в котором осуществляется прием заявителей, оборудовано входом, обеспечивающим свободный доступ заявителей в здание, средствами пожаротушения и располагается с учетом пешеходной доступности (не более 10 минут) от остановок общественного транспорта.</w:t>
      </w:r>
    </w:p>
    <w:p w:rsidR="00A9292B" w:rsidRDefault="00A9292B" w:rsidP="00A9292B">
      <w:pPr>
        <w:pStyle w:val="Standard"/>
        <w:ind w:firstLine="737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92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>На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A9292B" w:rsidRDefault="00A9292B" w:rsidP="00A9292B">
      <w:pPr>
        <w:pStyle w:val="Standard"/>
        <w:ind w:firstLine="737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92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Помещения для предоставления муниципальной услуги обеспечены необходимым оборудованием (компьютерами, средствами электронно-вычислительной техники, средствами связи, оргтехникой), канцелярскими принадлежностями, информационными и методическими материалами, наглядной информацией, стульями и столами.</w:t>
      </w:r>
    </w:p>
    <w:p w:rsidR="00A9292B" w:rsidRDefault="00A9292B" w:rsidP="00A9292B">
      <w:pPr>
        <w:pStyle w:val="Standard"/>
        <w:ind w:firstLine="737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92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 местах предоставления муниципальной услуги предусмотрено оборудование доступных мест общего пользования (туалетов) и мест ожидания в очереди. Количество мест ожидания определяется исходя из фактической нагрузки и возможности для их размещения в здании.</w:t>
      </w:r>
      <w:r w:rsidRPr="00A9292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A92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Место, предназначенное для ознакомления заявителей с информационными материалами, оборудовано информационным стендом, содержащим:</w:t>
      </w:r>
      <w:r w:rsidRPr="00A9292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A92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   1) исчерпывающую информацию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  <w:r w:rsidRPr="00A9292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A92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   2) адреса и время приема в федеральных органах государственной власти и органах местного самоуправления, организациях, последовательность их посещения;</w:t>
      </w:r>
      <w:r w:rsidRPr="00A9292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A92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    3) перечень, формы документов для заполнения, образцы заполнения документов. </w:t>
      </w:r>
    </w:p>
    <w:p w:rsidR="00A9292B" w:rsidRDefault="00A9292B" w:rsidP="00A9292B">
      <w:pPr>
        <w:pStyle w:val="Standard"/>
        <w:ind w:firstLine="737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92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Визуальная, текстовая информация о порядке предоставления муниципальной услуги размещается также на Едином и Региональном порталах государственных и муниципальных услуг, на официальном сайте Камышловского городского округа и сайте МФЦ.</w:t>
      </w:r>
      <w:r w:rsidRPr="00A9292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A92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Требования к обеспечению условий доступности муниципальных услуг инвалидам и другим маломобильным гражданам:</w:t>
      </w:r>
    </w:p>
    <w:p w:rsidR="00A9292B" w:rsidRDefault="00A9292B" w:rsidP="00A9292B">
      <w:pPr>
        <w:pStyle w:val="Standard"/>
        <w:ind w:firstLine="737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92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9292B" w:rsidRDefault="00A9292B" w:rsidP="00A9292B">
      <w:pPr>
        <w:pStyle w:val="Standard"/>
        <w:ind w:firstLine="737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92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него;</w:t>
      </w:r>
      <w:r w:rsidRPr="00A9292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A92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- Сопровождение инвалидов, имеющих стойкие расстройства функции зрения и самостоятельного передвижения;</w:t>
      </w:r>
    </w:p>
    <w:p w:rsidR="00A9292B" w:rsidRDefault="00A9292B" w:rsidP="00A9292B">
      <w:pPr>
        <w:pStyle w:val="Standard"/>
        <w:ind w:firstLine="737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92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с учетом ограничений их жизнедеятельности;</w:t>
      </w:r>
    </w:p>
    <w:p w:rsidR="00A9292B" w:rsidRDefault="00A9292B" w:rsidP="00A9292B">
      <w:pPr>
        <w:pStyle w:val="Standard"/>
        <w:ind w:firstLine="737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92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9292B" w:rsidRDefault="00A9292B" w:rsidP="00A9292B">
      <w:pPr>
        <w:pStyle w:val="Standard"/>
        <w:ind w:firstLine="737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92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- Допуск сурдопереводчика и тифлосурдопереводчика;</w:t>
      </w:r>
    </w:p>
    <w:p w:rsidR="00A9292B" w:rsidRDefault="00A9292B" w:rsidP="00A9292B">
      <w:pPr>
        <w:pStyle w:val="Standard"/>
        <w:ind w:firstLine="737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92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- Допуск собаки-проводника на объекты (здания, помещения), в которых предоставляются услуги;</w:t>
      </w:r>
    </w:p>
    <w:p w:rsidR="006476F3" w:rsidRDefault="00A9292B" w:rsidP="00A9292B">
      <w:pPr>
        <w:pStyle w:val="Standard"/>
        <w:ind w:firstLine="737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A9292B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A9292B" w:rsidRPr="00A9292B" w:rsidRDefault="00A9292B" w:rsidP="00A9292B">
      <w:pPr>
        <w:pStyle w:val="Standard"/>
        <w:ind w:firstLine="737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C91ECA" w:rsidRDefault="00C91ECA" w:rsidP="00C91ECA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уполномоченными лицами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21. Показатели доступности и качества предоставления муниципальной услуги: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2) соблюдение порядка информирования Заявителей по вопросам предоставления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3) соблюдение условий ожидания приема;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4) отсутствие избыточных административных действий;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5) обоснованность отказов в приеме документов и предоставления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6) возможность получения муниципальной услуги через МФЦ.</w:t>
      </w:r>
    </w:p>
    <w:p w:rsidR="003A320F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79D6" w:rsidRDefault="005079D6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76F3" w:rsidRDefault="006476F3" w:rsidP="006476F3">
      <w:pPr>
        <w:pStyle w:val="ConsPlusNormal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6476F3" w:rsidRDefault="006476F3" w:rsidP="006476F3">
      <w:pPr>
        <w:pStyle w:val="ConsPlusNormal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476F3" w:rsidRDefault="006476F3" w:rsidP="006476F3">
      <w:pPr>
        <w:pStyle w:val="Standard"/>
        <w:ind w:firstLine="737"/>
        <w:jc w:val="both"/>
      </w:pPr>
      <w:r>
        <w:rPr>
          <w:rStyle w:val="CharStyle6"/>
          <w:rFonts w:ascii="Liberation Serif" w:hAnsi="Liberation Serif"/>
        </w:rPr>
        <w:t>Заявитель имеет право получения муниципальной услуги по экстерриториальному принципу посредством обращения в МФЦ и его филиалы.</w:t>
      </w:r>
    </w:p>
    <w:p w:rsidR="006476F3" w:rsidRDefault="006476F3" w:rsidP="006476F3">
      <w:pPr>
        <w:pStyle w:val="2"/>
        <w:ind w:firstLine="737"/>
        <w:rPr>
          <w:rStyle w:val="CharStyle6"/>
          <w:rFonts w:ascii="Liberation Serif" w:hAnsi="Liberation Serif"/>
        </w:rPr>
      </w:pPr>
      <w:r>
        <w:rPr>
          <w:rStyle w:val="CharStyle6"/>
          <w:rFonts w:ascii="Liberation Serif" w:hAnsi="Liberation Serif"/>
        </w:rPr>
        <w:t xml:space="preserve">При этом заявителю необходимо иметь при себе документы, представленные в пункте 12 регламента. 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При обращении заявителя за предоставлением муниципальной услуги в МФЦ, сотрудник МФЦ осуществляет действия, предусмотренные Административным регламентом и соглашением о</w:t>
      </w:r>
      <w:r>
        <w:rPr>
          <w:rStyle w:val="CharStyle6"/>
          <w:rFonts w:ascii="Liberation Serif" w:hAnsi="Liberation Serif"/>
        </w:rPr>
        <w:tab/>
        <w:t xml:space="preserve">взаимодействии, </w:t>
      </w:r>
      <w:r>
        <w:rPr>
          <w:rStyle w:val="CharStyle6"/>
          <w:rFonts w:ascii="Liberation Serif" w:hAnsi="Liberation Serif"/>
        </w:rPr>
        <w:lastRenderedPageBreak/>
        <w:t>заключенным между многофункциональным центром предоставления государственных и муниципальных услуг и администрацией Камышловского городского округа.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МФЦ обеспечивает передачу принятых от заявителя заявления и документов, необходимых для предоставления муниципальной услуги, в администрацию Камышловского городского округа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r>
        <w:rPr>
          <w:rStyle w:val="CharStyle7"/>
          <w:rFonts w:ascii="Liberation Serif" w:hAnsi="Liberation Serif"/>
        </w:rPr>
        <w:t xml:space="preserve">электронную подпись </w:t>
      </w:r>
      <w:r>
        <w:rPr>
          <w:rStyle w:val="CharStyle6"/>
          <w:rFonts w:ascii="Liberation Serif" w:hAnsi="Liberation Serif"/>
        </w:rPr>
        <w:t>в порядке,</w:t>
      </w:r>
      <w:r>
        <w:rPr>
          <w:rStyle w:val="CharStyle6"/>
          <w:rFonts w:ascii="Liberation Serif" w:hAnsi="Liberation Serif"/>
        </w:rPr>
        <w:tab/>
        <w:t xml:space="preserve">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r>
        <w:rPr>
          <w:rStyle w:val="CharStyle7"/>
          <w:rFonts w:ascii="Liberation Serif" w:hAnsi="Liberation Serif"/>
        </w:rPr>
        <w:t>электронной подписи,</w:t>
      </w:r>
      <w:r>
        <w:rPr>
          <w:rStyle w:val="CharStyle6"/>
          <w:rFonts w:ascii="Liberation Serif" w:hAnsi="Liberation Serif"/>
        </w:rPr>
        <w:t xml:space="preserve"> устанавливается </w:t>
      </w:r>
      <w:r>
        <w:rPr>
          <w:rStyle w:val="CharStyle7"/>
          <w:rFonts w:ascii="Liberation Serif" w:hAnsi="Liberation Serif"/>
        </w:rPr>
        <w:t>Правилами</w:t>
      </w:r>
      <w:r>
        <w:rPr>
          <w:rStyle w:val="CharStyle6"/>
          <w:rFonts w:ascii="Liberation Serif" w:hAnsi="Liberation Serif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476F3" w:rsidRDefault="006476F3" w:rsidP="006476F3">
      <w:pPr>
        <w:pStyle w:val="Standard"/>
        <w:ind w:firstLine="737"/>
        <w:jc w:val="both"/>
        <w:rPr>
          <w:sz w:val="28"/>
          <w:szCs w:val="28"/>
        </w:rPr>
      </w:pPr>
      <w:r>
        <w:rPr>
          <w:rStyle w:val="CharStyle6"/>
          <w:rFonts w:ascii="Liberation Serif" w:hAnsi="Liberation Serif"/>
        </w:rPr>
        <w:t xml:space="preserve">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12 административного регламента. </w:t>
      </w:r>
    </w:p>
    <w:p w:rsidR="006476F3" w:rsidRDefault="006476F3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79D6" w:rsidRPr="008C0D2D" w:rsidRDefault="005079D6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1ECA" w:rsidRDefault="00C91ECA" w:rsidP="00C91ECA">
      <w:pPr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10" w:name="P162"/>
      <w:bookmarkEnd w:id="10"/>
      <w:r>
        <w:rPr>
          <w:rFonts w:ascii="Liberation Serif" w:hAnsi="Liberation Serif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476F3" w:rsidRDefault="006476F3" w:rsidP="00C91EC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476F3" w:rsidRDefault="006476F3" w:rsidP="006476F3">
      <w:pPr>
        <w:pStyle w:val="2"/>
        <w:ind w:firstLine="737"/>
        <w:jc w:val="center"/>
      </w:pPr>
      <w:r>
        <w:rPr>
          <w:rStyle w:val="CharStyle11"/>
          <w:rFonts w:ascii="Liberation Serif" w:hAnsi="Liberation Serif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22. Последовательность административных процедур при </w:t>
      </w:r>
      <w:r w:rsidRPr="008C0D2D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1) прием заявления и документов, регистрация заявления;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2) рассмотрение зарегистрированного заявления Заявителя о предоставлении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3) вручение (направление) результата предоставления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4) уведомление Заявителем </w:t>
      </w:r>
      <w:r w:rsidR="00BD4650">
        <w:rPr>
          <w:rFonts w:ascii="Times New Roman" w:hAnsi="Times New Roman" w:cs="Times New Roman"/>
          <w:sz w:val="28"/>
          <w:szCs w:val="28"/>
        </w:rPr>
        <w:t>отдела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гражданской </w:t>
      </w:r>
      <w:r w:rsidR="00BD4650">
        <w:rPr>
          <w:rFonts w:ascii="Times New Roman" w:hAnsi="Times New Roman" w:cs="Times New Roman"/>
          <w:sz w:val="28"/>
          <w:szCs w:val="28"/>
        </w:rPr>
        <w:t>обороны и пожарной безопасности администрации 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 о получении разрешения.</w:t>
      </w:r>
    </w:p>
    <w:p w:rsidR="008D3F54" w:rsidRDefault="008D3F54" w:rsidP="008D3F54">
      <w:pPr>
        <w:pStyle w:val="2"/>
        <w:ind w:firstLine="737"/>
        <w:jc w:val="center"/>
        <w:rPr>
          <w:rStyle w:val="CharStyle11"/>
          <w:rFonts w:ascii="Liberation Serif" w:hAnsi="Liberation Serif"/>
        </w:rPr>
      </w:pPr>
      <w:bookmarkStart w:id="11" w:name="bookmark1"/>
    </w:p>
    <w:bookmarkEnd w:id="11"/>
    <w:p w:rsidR="003A320F" w:rsidRPr="005079D6" w:rsidRDefault="003A320F" w:rsidP="005079D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9D6">
        <w:rPr>
          <w:rFonts w:ascii="Times New Roman" w:hAnsi="Times New Roman" w:cs="Times New Roman"/>
          <w:b/>
          <w:sz w:val="28"/>
          <w:szCs w:val="28"/>
        </w:rPr>
        <w:t>Прием заявления и до</w:t>
      </w:r>
      <w:r w:rsidR="005079D6">
        <w:rPr>
          <w:rFonts w:ascii="Times New Roman" w:hAnsi="Times New Roman" w:cs="Times New Roman"/>
          <w:b/>
          <w:sz w:val="28"/>
          <w:szCs w:val="28"/>
        </w:rPr>
        <w:t>кументов, регистрация заявления</w:t>
      </w:r>
    </w:p>
    <w:p w:rsidR="003A320F" w:rsidRPr="008C0D2D" w:rsidRDefault="005079D6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</w:t>
      </w:r>
      <w:r w:rsidR="001552F5">
        <w:rPr>
          <w:rFonts w:ascii="Times New Roman" w:hAnsi="Times New Roman" w:cs="Times New Roman"/>
          <w:sz w:val="28"/>
          <w:szCs w:val="28"/>
        </w:rPr>
        <w:t>отдела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5831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с приложенными к нему документами, перечень которых установлен </w:t>
      </w:r>
      <w:hyperlink w:anchor="P95" w:history="1">
        <w:r w:rsidR="003A320F" w:rsidRPr="008C0D2D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="003A320F" w:rsidRPr="008C0D2D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552F5">
        <w:rPr>
          <w:rFonts w:ascii="Times New Roman" w:hAnsi="Times New Roman" w:cs="Times New Roman"/>
          <w:sz w:val="28"/>
          <w:szCs w:val="28"/>
        </w:rPr>
        <w:t>отдела</w:t>
      </w:r>
      <w:r w:rsidR="005831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</w:t>
      </w:r>
      <w:r w:rsidR="007117FC">
        <w:rPr>
          <w:rFonts w:ascii="Times New Roman" w:hAnsi="Times New Roman" w:cs="Times New Roman"/>
          <w:sz w:val="28"/>
          <w:szCs w:val="28"/>
        </w:rPr>
        <w:t>получает по СЭДу за</w:t>
      </w:r>
      <w:r w:rsidRPr="008C0D2D">
        <w:rPr>
          <w:rFonts w:ascii="Times New Roman" w:hAnsi="Times New Roman" w:cs="Times New Roman"/>
          <w:sz w:val="28"/>
          <w:szCs w:val="28"/>
        </w:rPr>
        <w:t>регистрир</w:t>
      </w:r>
      <w:r w:rsidR="007117FC">
        <w:rPr>
          <w:rFonts w:ascii="Times New Roman" w:hAnsi="Times New Roman" w:cs="Times New Roman"/>
          <w:sz w:val="28"/>
          <w:szCs w:val="28"/>
        </w:rPr>
        <w:t>ованное</w:t>
      </w:r>
      <w:r w:rsidRPr="008C0D2D">
        <w:rPr>
          <w:rFonts w:ascii="Times New Roman" w:hAnsi="Times New Roman" w:cs="Times New Roman"/>
          <w:sz w:val="28"/>
          <w:szCs w:val="28"/>
        </w:rPr>
        <w:t xml:space="preserve"> поступившее заявление с документами в день его получения.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При подаче заявления на личном приеме специалист </w:t>
      </w:r>
      <w:r w:rsidR="001552F5">
        <w:rPr>
          <w:rFonts w:ascii="Times New Roman" w:hAnsi="Times New Roman" w:cs="Times New Roman"/>
          <w:sz w:val="28"/>
          <w:szCs w:val="28"/>
        </w:rPr>
        <w:t>отдела</w:t>
      </w:r>
      <w:r w:rsidR="005831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>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1) устанавливает личность и полномочия Заявителя (в случае действия по доверенности);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2) проверяет правильность оформления заявления и комплектность представленных Заявителем документов, указанных в </w:t>
      </w:r>
      <w:hyperlink w:anchor="P95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настоящего Регламента, соответствие указанных данных в заявлении предоставленным документам;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3) осуществляет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исправлений)</w:t>
      </w:r>
      <w:r w:rsidR="007117FC">
        <w:rPr>
          <w:rFonts w:ascii="Times New Roman" w:hAnsi="Times New Roman" w:cs="Times New Roman"/>
          <w:sz w:val="28"/>
          <w:szCs w:val="28"/>
        </w:rPr>
        <w:t>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заявления о предоставлении муниципальной услуги.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Максимальная продолжительность данной процедуры составляет 1 (один) рабочий день (время, затраченное на одно административное действие, не должно превышать 15 минут).</w:t>
      </w:r>
    </w:p>
    <w:p w:rsidR="003A320F" w:rsidRPr="008C0D2D" w:rsidRDefault="003A320F" w:rsidP="005079D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86"/>
      <w:bookmarkEnd w:id="12"/>
      <w:r w:rsidRPr="005079D6">
        <w:rPr>
          <w:rFonts w:ascii="Times New Roman" w:hAnsi="Times New Roman" w:cs="Times New Roman"/>
          <w:b/>
          <w:sz w:val="28"/>
          <w:szCs w:val="28"/>
        </w:rPr>
        <w:lastRenderedPageBreak/>
        <w:t>Рассмотрение зарегистрированного заявления Заявителя о предоставлении муниципальной услуги</w:t>
      </w:r>
    </w:p>
    <w:p w:rsidR="003A320F" w:rsidRPr="008C0D2D" w:rsidRDefault="005079D6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3A320F" w:rsidRPr="008C0D2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552F5">
        <w:rPr>
          <w:rFonts w:ascii="Times New Roman" w:hAnsi="Times New Roman" w:cs="Times New Roman"/>
          <w:sz w:val="28"/>
          <w:szCs w:val="28"/>
        </w:rPr>
        <w:t>отдела</w:t>
      </w:r>
      <w:r w:rsidR="005831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представленного заявления и документов в целях принятия решения об их соответствии/несоответствии требованиям действующего законодательства и настоящего Регламента.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указанных </w:t>
      </w:r>
      <w:hyperlink w:anchor="P141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п. 16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1552F5">
        <w:rPr>
          <w:rFonts w:ascii="Times New Roman" w:hAnsi="Times New Roman" w:cs="Times New Roman"/>
          <w:sz w:val="28"/>
          <w:szCs w:val="28"/>
        </w:rPr>
        <w:t>отдела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5831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C0D2D">
        <w:rPr>
          <w:rFonts w:ascii="Times New Roman" w:hAnsi="Times New Roman" w:cs="Times New Roman"/>
          <w:sz w:val="28"/>
          <w:szCs w:val="28"/>
        </w:rPr>
        <w:t>осуществляет подготовку решения об отказе в выдаче разрешения.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</w:t>
      </w:r>
      <w:r w:rsidR="001552F5">
        <w:rPr>
          <w:rFonts w:ascii="Times New Roman" w:hAnsi="Times New Roman" w:cs="Times New Roman"/>
          <w:sz w:val="28"/>
          <w:szCs w:val="28"/>
        </w:rPr>
        <w:t>отдела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5831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C0D2D">
        <w:rPr>
          <w:rFonts w:ascii="Times New Roman" w:hAnsi="Times New Roman" w:cs="Times New Roman"/>
          <w:sz w:val="28"/>
          <w:szCs w:val="28"/>
        </w:rPr>
        <w:t>осуществляет подготовку разрешения.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После подготовки разрешения либо решения об отказе в выдаче разрешения специалист </w:t>
      </w:r>
      <w:r w:rsidR="00583176">
        <w:rPr>
          <w:rFonts w:ascii="Times New Roman" w:hAnsi="Times New Roman" w:cs="Times New Roman"/>
          <w:sz w:val="28"/>
          <w:szCs w:val="28"/>
        </w:rPr>
        <w:t>отдела</w:t>
      </w:r>
      <w:r w:rsidR="00583176"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583176">
        <w:rPr>
          <w:rFonts w:ascii="Times New Roman" w:hAnsi="Times New Roman" w:cs="Times New Roman"/>
          <w:sz w:val="28"/>
          <w:szCs w:val="28"/>
        </w:rPr>
        <w:t>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делает отметку в соответствующей графе в журнале регистрации согласно очередному порядковому номеру, с проставлением регистрационного номера на разрешении (решении об отказе в выдаче разрешения).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Разрешение составляется в 2 экземплярах, каждый из которых подписывается </w:t>
      </w:r>
      <w:r w:rsidR="00583176">
        <w:rPr>
          <w:rFonts w:ascii="Times New Roman" w:hAnsi="Times New Roman" w:cs="Times New Roman"/>
          <w:sz w:val="28"/>
          <w:szCs w:val="28"/>
        </w:rPr>
        <w:t>главой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и скрепляется печатью </w:t>
      </w:r>
      <w:r w:rsidR="00583176">
        <w:rPr>
          <w:rFonts w:ascii="Times New Roman" w:hAnsi="Times New Roman" w:cs="Times New Roman"/>
          <w:sz w:val="28"/>
          <w:szCs w:val="28"/>
        </w:rPr>
        <w:t>администрации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>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Решение об отказе в выдаче разрешения составляется в 2 экземплярах, каждый из которых подписывается </w:t>
      </w:r>
      <w:r w:rsidR="00583176">
        <w:rPr>
          <w:rFonts w:ascii="Times New Roman" w:hAnsi="Times New Roman" w:cs="Times New Roman"/>
          <w:sz w:val="28"/>
          <w:szCs w:val="28"/>
        </w:rPr>
        <w:t>главой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>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подписанное </w:t>
      </w:r>
      <w:r w:rsidR="00583176">
        <w:rPr>
          <w:rFonts w:ascii="Times New Roman" w:hAnsi="Times New Roman" w:cs="Times New Roman"/>
          <w:sz w:val="28"/>
          <w:szCs w:val="28"/>
        </w:rPr>
        <w:t>главой Камышловского городского округа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и скрепленное печатью </w:t>
      </w:r>
      <w:r w:rsidR="00583176">
        <w:rPr>
          <w:rFonts w:ascii="Times New Roman" w:hAnsi="Times New Roman" w:cs="Times New Roman"/>
          <w:sz w:val="28"/>
          <w:szCs w:val="28"/>
        </w:rPr>
        <w:t>администрации Камышловского городского округа р</w:t>
      </w:r>
      <w:r w:rsidRPr="008C0D2D">
        <w:rPr>
          <w:rFonts w:ascii="Times New Roman" w:hAnsi="Times New Roman" w:cs="Times New Roman"/>
          <w:sz w:val="28"/>
          <w:szCs w:val="28"/>
        </w:rPr>
        <w:t>азрешение либо решение об отказе в выдаче разрешения.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Максимальная продолжительность данной процедуры составляет 5 (пять) рабочих дней с момента подачи заявления Заявителем.</w:t>
      </w:r>
    </w:p>
    <w:p w:rsidR="003A320F" w:rsidRPr="00AF1065" w:rsidRDefault="003A320F" w:rsidP="00AF106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065">
        <w:rPr>
          <w:rFonts w:ascii="Times New Roman" w:hAnsi="Times New Roman" w:cs="Times New Roman"/>
          <w:b/>
          <w:sz w:val="28"/>
          <w:szCs w:val="28"/>
        </w:rPr>
        <w:t>Вручение (направление) результата пред</w:t>
      </w:r>
      <w:r w:rsidR="00AF1065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3A320F" w:rsidRPr="008C0D2D" w:rsidRDefault="00AF1065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подписанное </w:t>
      </w:r>
      <w:r w:rsidR="00D35AF0">
        <w:rPr>
          <w:rFonts w:ascii="Times New Roman" w:hAnsi="Times New Roman" w:cs="Times New Roman"/>
          <w:sz w:val="28"/>
          <w:szCs w:val="28"/>
        </w:rPr>
        <w:t>главой Камышловского городского округа</w:t>
      </w:r>
      <w:r w:rsidR="004F5AAC">
        <w:rPr>
          <w:rFonts w:ascii="Times New Roman" w:hAnsi="Times New Roman" w:cs="Times New Roman"/>
          <w:sz w:val="28"/>
          <w:szCs w:val="28"/>
        </w:rPr>
        <w:t xml:space="preserve"> либо заместителем главы администрации Камышловского городского округа</w:t>
      </w:r>
      <w:r w:rsidR="00D35AF0"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разрешение либо </w:t>
      </w:r>
      <w:r w:rsidR="003A320F" w:rsidRPr="008C0D2D">
        <w:rPr>
          <w:rFonts w:ascii="Times New Roman" w:hAnsi="Times New Roman" w:cs="Times New Roman"/>
          <w:sz w:val="28"/>
          <w:szCs w:val="28"/>
        </w:rPr>
        <w:lastRenderedPageBreak/>
        <w:t>решение об отказе в выдаче разрешения</w:t>
      </w:r>
      <w:r w:rsidR="00923A98">
        <w:rPr>
          <w:rFonts w:ascii="Times New Roman" w:hAnsi="Times New Roman" w:cs="Times New Roman"/>
          <w:sz w:val="28"/>
          <w:szCs w:val="28"/>
        </w:rPr>
        <w:t xml:space="preserve"> на фирменном бланке администрации</w:t>
      </w:r>
      <w:r w:rsidR="00F02FD1">
        <w:rPr>
          <w:rFonts w:ascii="Times New Roman" w:hAnsi="Times New Roman" w:cs="Times New Roman"/>
          <w:sz w:val="28"/>
          <w:szCs w:val="28"/>
        </w:rPr>
        <w:t xml:space="preserve"> Камышловского городского округа</w:t>
      </w:r>
      <w:r w:rsidR="003A320F" w:rsidRPr="008C0D2D">
        <w:rPr>
          <w:rFonts w:ascii="Times New Roman" w:hAnsi="Times New Roman" w:cs="Times New Roman"/>
          <w:sz w:val="28"/>
          <w:szCs w:val="28"/>
        </w:rPr>
        <w:t>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Первый экземпляр разрешения или решения об отказе в выдаче разрешения вручается специалистом </w:t>
      </w:r>
      <w:r w:rsidR="00D35AF0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Заявителю, обратившемуся за выдачей разрешения. Второй экземпляр разрешения или решения об отказе в выдаче разрешения остается в деле </w:t>
      </w:r>
      <w:r w:rsidR="00D35AF0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>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При вручении Заявителю первого экземпляра разрешения или решения об отказе в выдаче разрешения на обоих экземплярах Заявителем делается отметка, содержащая указание на факт получения результата предоставления муниципальной услуги, дату его получения.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В случае отказа Заявителя от получения на руки разрешения или решения об отказе в выдаче разрешения документ направляется по почте заказным почтовым отправлением с уведомлением о вручении.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(направление) разрешения или решения об отказе в выдаче разрешения Заявителю.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Максимальная продолжительность данной процедуры составляет 2 (два) рабочих дня после подготовки, подписания и скрепления печатью результата предоставления муниципальной услуги.</w:t>
      </w:r>
    </w:p>
    <w:p w:rsidR="006476F3" w:rsidRDefault="006476F3" w:rsidP="006476F3">
      <w:pPr>
        <w:pStyle w:val="2"/>
        <w:tabs>
          <w:tab w:val="left" w:pos="0"/>
        </w:tabs>
        <w:ind w:firstLine="737"/>
        <w:jc w:val="center"/>
        <w:rPr>
          <w:rStyle w:val="CharStyle11"/>
          <w:rFonts w:ascii="Liberation Serif" w:hAnsi="Liberation Serif"/>
        </w:rPr>
      </w:pPr>
    </w:p>
    <w:p w:rsidR="006476F3" w:rsidRDefault="006476F3" w:rsidP="006476F3">
      <w:pPr>
        <w:pStyle w:val="2"/>
        <w:tabs>
          <w:tab w:val="left" w:pos="0"/>
        </w:tabs>
        <w:ind w:firstLine="737"/>
        <w:jc w:val="center"/>
        <w:rPr>
          <w:rStyle w:val="CharStyle9"/>
          <w:rFonts w:ascii="Liberation Serif" w:hAnsi="Liberation Serif"/>
        </w:rPr>
      </w:pPr>
      <w:r>
        <w:rPr>
          <w:rStyle w:val="CharStyle11"/>
          <w:rFonts w:ascii="Liberation Serif" w:hAnsi="Liberation Serif"/>
        </w:rPr>
        <w:t xml:space="preserve">Порядок исправления допущенных опечаток и ошибок в выданных </w:t>
      </w:r>
      <w:r>
        <w:rPr>
          <w:rStyle w:val="CharStyle9"/>
          <w:rFonts w:ascii="Liberation Serif" w:hAnsi="Liberation Serif"/>
        </w:rPr>
        <w:t>в результате предоставления муниципальной услуги документах</w:t>
      </w:r>
    </w:p>
    <w:p w:rsidR="006476F3" w:rsidRDefault="006476F3" w:rsidP="006476F3">
      <w:pPr>
        <w:pStyle w:val="2"/>
        <w:tabs>
          <w:tab w:val="left" w:pos="0"/>
        </w:tabs>
        <w:ind w:firstLine="737"/>
        <w:jc w:val="center"/>
      </w:pPr>
    </w:p>
    <w:p w:rsidR="006476F3" w:rsidRDefault="006476F3" w:rsidP="006476F3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>2</w:t>
      </w:r>
      <w:r w:rsidR="00972492">
        <w:rPr>
          <w:rStyle w:val="CharStyle6"/>
          <w:rFonts w:ascii="Liberation Serif" w:hAnsi="Liberation Serif"/>
        </w:rPr>
        <w:t>6</w:t>
      </w:r>
      <w:r>
        <w:rPr>
          <w:rStyle w:val="CharStyle6"/>
          <w:rFonts w:ascii="Liberation Serif" w:hAnsi="Liberation Serif"/>
        </w:rPr>
        <w:t>. Основанием для исправления допущенных опечаток и ошибок в выданных в результате предоставления муниципальной услуги документах - является получение администрацией Камышловского городского округа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6476F3" w:rsidRDefault="006476F3" w:rsidP="006476F3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>Заявление об исправлении ошибок предоставляется в администрацию Камышловского городского округа в произвольной форме.</w:t>
      </w:r>
    </w:p>
    <w:p w:rsidR="006476F3" w:rsidRDefault="006476F3" w:rsidP="006476F3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>Заявление об исправлении ошибок рассматривается уполномоченным лицом в течении 3 рабочих дней с даты его регистрации.</w:t>
      </w:r>
    </w:p>
    <w:p w:rsidR="006476F3" w:rsidRDefault="006476F3" w:rsidP="006476F3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>В случае выявления допущенных опечаток и (или) ошибок в выданных в результате предоставления муниципальной услуги документах замена указанных документов осуществляется в срок, не превышающий 5 рабочих дней с даты регистрации заявления об исправлении ошибок.</w:t>
      </w:r>
    </w:p>
    <w:p w:rsidR="006476F3" w:rsidRDefault="006476F3" w:rsidP="006476F3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 xml:space="preserve">В случае отсутствия опечаток и (или) ошибок в выданных в результате предоставления муниципальной услуги заявитель письменно уведомляется </w:t>
      </w:r>
      <w:r>
        <w:rPr>
          <w:rStyle w:val="CharStyle6"/>
          <w:rFonts w:ascii="Liberation Serif" w:hAnsi="Liberation Serif"/>
        </w:rPr>
        <w:lastRenderedPageBreak/>
        <w:t>об отсутствии таких опечаток и (или) ошибок в срок, не превышающий 5 рабочих дней с даты регистрации заявления об исправлении ошибок.</w:t>
      </w:r>
    </w:p>
    <w:p w:rsidR="006476F3" w:rsidRDefault="006476F3" w:rsidP="006476F3">
      <w:pPr>
        <w:pStyle w:val="2"/>
        <w:tabs>
          <w:tab w:val="left" w:pos="0"/>
        </w:tabs>
        <w:ind w:firstLine="737"/>
        <w:rPr>
          <w:rFonts w:ascii="Liberation Serif" w:hAnsi="Liberation Serif"/>
        </w:rPr>
      </w:pPr>
    </w:p>
    <w:p w:rsidR="009055BC" w:rsidRDefault="009055BC" w:rsidP="006476F3">
      <w:pPr>
        <w:pStyle w:val="2"/>
        <w:tabs>
          <w:tab w:val="left" w:pos="0"/>
        </w:tabs>
        <w:ind w:firstLine="737"/>
        <w:rPr>
          <w:rFonts w:ascii="Liberation Serif" w:hAnsi="Liberation Serif"/>
        </w:rPr>
      </w:pPr>
    </w:p>
    <w:p w:rsidR="006476F3" w:rsidRDefault="006476F3" w:rsidP="006476F3">
      <w:pPr>
        <w:pStyle w:val="2"/>
        <w:tabs>
          <w:tab w:val="left" w:pos="0"/>
        </w:tabs>
        <w:ind w:firstLine="737"/>
        <w:jc w:val="center"/>
      </w:pPr>
      <w:bookmarkStart w:id="13" w:name="bookmark8"/>
      <w:r>
        <w:rPr>
          <w:rStyle w:val="CharStyle11"/>
          <w:rFonts w:ascii="Liberation Serif" w:hAnsi="Liberation Serif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  <w:bookmarkEnd w:id="13"/>
      <w:r>
        <w:rPr>
          <w:rStyle w:val="CharStyle11"/>
          <w:rFonts w:ascii="Liberation Serif" w:hAnsi="Liberation Serif"/>
        </w:rPr>
        <w:t xml:space="preserve">. </w:t>
      </w:r>
      <w:bookmarkStart w:id="14" w:name="bookmark9"/>
      <w:r>
        <w:rPr>
          <w:rStyle w:val="CharStyle11"/>
          <w:rFonts w:ascii="Liberation Serif" w:hAnsi="Liberation Serif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  <w:bookmarkEnd w:id="14"/>
    </w:p>
    <w:p w:rsidR="006476F3" w:rsidRDefault="006476F3" w:rsidP="006476F3">
      <w:pPr>
        <w:pStyle w:val="2"/>
        <w:tabs>
          <w:tab w:val="left" w:pos="0"/>
        </w:tabs>
        <w:rPr>
          <w:rFonts w:ascii="Liberation Serif" w:hAnsi="Liberation Serif"/>
        </w:rPr>
      </w:pPr>
    </w:p>
    <w:p w:rsidR="006476F3" w:rsidRDefault="006476F3" w:rsidP="006476F3">
      <w:pPr>
        <w:pStyle w:val="2"/>
        <w:tabs>
          <w:tab w:val="left" w:pos="0"/>
        </w:tabs>
        <w:ind w:firstLine="737"/>
      </w:pPr>
      <w:r w:rsidRPr="009055BC">
        <w:t>2</w:t>
      </w:r>
      <w:r w:rsidR="009055BC">
        <w:t>7</w:t>
      </w:r>
      <w:r>
        <w:t xml:space="preserve">. </w:t>
      </w:r>
      <w:r>
        <w:rPr>
          <w:rStyle w:val="CharStyle6"/>
          <w:rFonts w:ascii="Liberation Serif" w:hAnsi="Liberation Serif"/>
        </w:rPr>
        <w:t>Информация о предоставлении муниципальной услуги размещается на Едином портале, а также официальном сайте Камышлов</w:t>
      </w:r>
      <w:r w:rsidR="009055BC">
        <w:rPr>
          <w:rStyle w:val="CharStyle6"/>
          <w:rFonts w:ascii="Liberation Serif" w:hAnsi="Liberation Serif"/>
        </w:rPr>
        <w:t>с</w:t>
      </w:r>
      <w:r>
        <w:rPr>
          <w:rStyle w:val="CharStyle6"/>
          <w:rFonts w:ascii="Liberation Serif" w:hAnsi="Liberation Serif"/>
        </w:rPr>
        <w:t>кого городского округа.</w:t>
      </w:r>
    </w:p>
    <w:p w:rsidR="006476F3" w:rsidRDefault="006476F3" w:rsidP="006476F3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>На Едином портале и официальном сайте Камышловского городского округа размещается следующая информация:</w:t>
      </w:r>
    </w:p>
    <w:p w:rsidR="006476F3" w:rsidRDefault="006476F3" w:rsidP="006476F3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476F3" w:rsidRDefault="006476F3" w:rsidP="006476F3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>- круг заявителей;</w:t>
      </w:r>
    </w:p>
    <w:p w:rsidR="006476F3" w:rsidRDefault="006476F3" w:rsidP="006476F3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>- срок предоставления муниципальной услуги;</w:t>
      </w:r>
    </w:p>
    <w:p w:rsidR="006476F3" w:rsidRDefault="006476F3" w:rsidP="006476F3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476F3" w:rsidRDefault="006476F3" w:rsidP="006476F3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>- размер государственной пошлины, взимаемой за предоставление муниципальной услуги;</w:t>
      </w:r>
    </w:p>
    <w:p w:rsidR="006476F3" w:rsidRDefault="006476F3" w:rsidP="006476F3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6476F3" w:rsidRDefault="006476F3" w:rsidP="006476F3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476F3" w:rsidRDefault="006476F3" w:rsidP="006476F3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>- формы заявлений (уведомлений, сообщений), используемые при предоставлении муниципальной услуги.</w:t>
      </w:r>
    </w:p>
    <w:p w:rsidR="006476F3" w:rsidRDefault="006476F3" w:rsidP="006476F3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>Информация на Едином портале, официальном сайте Камышловского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476F3" w:rsidRDefault="006476F3" w:rsidP="006476F3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</w:t>
      </w:r>
      <w:r>
        <w:rPr>
          <w:rStyle w:val="CharStyle6"/>
          <w:rFonts w:ascii="Liberation Serif" w:hAnsi="Liberation Serif"/>
        </w:rPr>
        <w:tab/>
        <w:t>предоставление им персональных данных.</w:t>
      </w:r>
    </w:p>
    <w:p w:rsidR="006476F3" w:rsidRDefault="006476F3" w:rsidP="006476F3">
      <w:pPr>
        <w:pStyle w:val="2"/>
        <w:tabs>
          <w:tab w:val="left" w:pos="0"/>
        </w:tabs>
        <w:ind w:firstLine="737"/>
        <w:jc w:val="center"/>
        <w:rPr>
          <w:rFonts w:ascii="Liberation Serif" w:hAnsi="Liberation Serif"/>
        </w:rPr>
      </w:pPr>
    </w:p>
    <w:p w:rsidR="009055BC" w:rsidRDefault="009055BC" w:rsidP="006476F3">
      <w:pPr>
        <w:pStyle w:val="2"/>
        <w:tabs>
          <w:tab w:val="left" w:pos="0"/>
        </w:tabs>
        <w:ind w:firstLine="737"/>
        <w:jc w:val="center"/>
        <w:rPr>
          <w:rFonts w:ascii="Liberation Serif" w:hAnsi="Liberation Serif"/>
        </w:rPr>
      </w:pPr>
    </w:p>
    <w:p w:rsidR="009055BC" w:rsidRDefault="009055BC" w:rsidP="006476F3">
      <w:pPr>
        <w:pStyle w:val="2"/>
        <w:tabs>
          <w:tab w:val="left" w:pos="0"/>
        </w:tabs>
        <w:ind w:firstLine="737"/>
        <w:jc w:val="center"/>
        <w:rPr>
          <w:rFonts w:ascii="Liberation Serif" w:hAnsi="Liberation Serif"/>
        </w:rPr>
      </w:pPr>
    </w:p>
    <w:p w:rsidR="009055BC" w:rsidRDefault="009055BC" w:rsidP="006476F3">
      <w:pPr>
        <w:pStyle w:val="2"/>
        <w:tabs>
          <w:tab w:val="left" w:pos="0"/>
        </w:tabs>
        <w:ind w:firstLine="737"/>
        <w:jc w:val="center"/>
        <w:rPr>
          <w:rFonts w:ascii="Liberation Serif" w:hAnsi="Liberation Serif"/>
        </w:rPr>
      </w:pPr>
    </w:p>
    <w:p w:rsidR="006476F3" w:rsidRDefault="006476F3" w:rsidP="006476F3">
      <w:pPr>
        <w:pStyle w:val="2"/>
        <w:tabs>
          <w:tab w:val="left" w:pos="0"/>
        </w:tabs>
        <w:ind w:firstLine="737"/>
        <w:jc w:val="center"/>
      </w:pPr>
      <w:bookmarkStart w:id="15" w:name="bookmark10"/>
      <w:r>
        <w:rPr>
          <w:rStyle w:val="CharStyle11"/>
          <w:rFonts w:ascii="Liberation Serif" w:hAnsi="Liberation Serif"/>
        </w:rPr>
        <w:t>Запись на прием в орган, предоставляющий муниципальную услугу,</w:t>
      </w:r>
      <w:bookmarkEnd w:id="15"/>
      <w:r>
        <w:rPr>
          <w:rStyle w:val="CharStyle11"/>
          <w:rFonts w:ascii="Liberation Serif" w:hAnsi="Liberation Serif"/>
        </w:rPr>
        <w:t xml:space="preserve"> </w:t>
      </w:r>
      <w:bookmarkStart w:id="16" w:name="bookmark11"/>
      <w:r>
        <w:rPr>
          <w:rStyle w:val="CharStyle11"/>
          <w:rFonts w:ascii="Liberation Serif" w:hAnsi="Liberation Serif"/>
        </w:rPr>
        <w:t>для подачи запроса</w:t>
      </w:r>
      <w:bookmarkEnd w:id="16"/>
    </w:p>
    <w:p w:rsidR="006476F3" w:rsidRDefault="006476F3" w:rsidP="006476F3">
      <w:pPr>
        <w:pStyle w:val="2"/>
        <w:tabs>
          <w:tab w:val="left" w:pos="0"/>
        </w:tabs>
        <w:ind w:firstLine="737"/>
        <w:jc w:val="center"/>
        <w:rPr>
          <w:rFonts w:ascii="Liberation Serif" w:hAnsi="Liberation Serif"/>
        </w:rPr>
      </w:pPr>
    </w:p>
    <w:p w:rsidR="006476F3" w:rsidRDefault="005A3F60" w:rsidP="006476F3">
      <w:pPr>
        <w:pStyle w:val="4"/>
        <w:tabs>
          <w:tab w:val="left" w:pos="0"/>
        </w:tabs>
        <w:spacing w:before="0" w:line="240" w:lineRule="auto"/>
        <w:ind w:firstLine="737"/>
      </w:pPr>
      <w:r>
        <w:rPr>
          <w:rStyle w:val="CharStyle14"/>
          <w:rFonts w:ascii="Liberation Serif" w:hAnsi="Liberation Serif"/>
        </w:rPr>
        <w:t>2</w:t>
      </w:r>
      <w:r w:rsidR="009055BC">
        <w:rPr>
          <w:rStyle w:val="CharStyle14"/>
          <w:rFonts w:ascii="Liberation Serif" w:hAnsi="Liberation Serif"/>
        </w:rPr>
        <w:t>8</w:t>
      </w:r>
      <w:r w:rsidR="006476F3">
        <w:rPr>
          <w:rStyle w:val="CharStyle14"/>
          <w:rFonts w:ascii="Liberation Serif" w:hAnsi="Liberation Serif"/>
        </w:rPr>
        <w:t xml:space="preserve">. В целях предоставления </w:t>
      </w:r>
      <w:r w:rsidR="006476F3">
        <w:rPr>
          <w:rStyle w:val="CharStyle15"/>
          <w:rFonts w:ascii="Liberation Serif" w:eastAsia="Tahoma" w:hAnsi="Liberation Serif"/>
        </w:rPr>
        <w:t xml:space="preserve">муниципальной </w:t>
      </w:r>
      <w:r w:rsidR="006476F3">
        <w:rPr>
          <w:rStyle w:val="CharStyle14"/>
          <w:rFonts w:ascii="Liberation Serif" w:hAnsi="Liberation Serif"/>
        </w:rPr>
        <w:t>услуги осуществляется прием заявителей по предварительной записи.</w:t>
      </w:r>
    </w:p>
    <w:p w:rsidR="006476F3" w:rsidRDefault="006476F3" w:rsidP="006476F3">
      <w:pPr>
        <w:pStyle w:val="4"/>
        <w:tabs>
          <w:tab w:val="left" w:pos="0"/>
        </w:tabs>
        <w:spacing w:before="0" w:line="240" w:lineRule="auto"/>
        <w:ind w:firstLine="737"/>
      </w:pPr>
      <w:r>
        <w:rPr>
          <w:rStyle w:val="CharStyle14"/>
          <w:rFonts w:ascii="Liberation Serif" w:hAnsi="Liberation Serif"/>
        </w:rPr>
        <w:t>Запись на прием проводится посредством Единого портала, официального сайта Камышловского городского округа.</w:t>
      </w:r>
    </w:p>
    <w:p w:rsidR="006476F3" w:rsidRDefault="006476F3" w:rsidP="006476F3">
      <w:pPr>
        <w:pStyle w:val="4"/>
        <w:tabs>
          <w:tab w:val="left" w:pos="0"/>
        </w:tabs>
        <w:spacing w:before="0" w:line="240" w:lineRule="auto"/>
        <w:ind w:firstLine="737"/>
      </w:pPr>
      <w:r>
        <w:rPr>
          <w:rStyle w:val="CharStyle14"/>
          <w:rFonts w:ascii="Liberation Serif" w:hAnsi="Liberation Serif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6476F3" w:rsidRDefault="006476F3" w:rsidP="006476F3">
      <w:pPr>
        <w:pStyle w:val="4"/>
        <w:tabs>
          <w:tab w:val="left" w:pos="0"/>
        </w:tabs>
        <w:spacing w:before="0" w:line="240" w:lineRule="auto"/>
        <w:ind w:firstLine="737"/>
      </w:pPr>
      <w:r>
        <w:rPr>
          <w:rStyle w:val="CharStyle14"/>
          <w:rFonts w:ascii="Liberation Serif" w:hAnsi="Liberation Serif"/>
        </w:rPr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476F3" w:rsidRDefault="006476F3" w:rsidP="006476F3">
      <w:pPr>
        <w:pStyle w:val="4"/>
        <w:spacing w:before="0" w:line="240" w:lineRule="auto"/>
        <w:rPr>
          <w:rFonts w:ascii="Liberation Serif" w:hAnsi="Liberation Serif"/>
        </w:rPr>
      </w:pPr>
    </w:p>
    <w:p w:rsidR="006476F3" w:rsidRDefault="006476F3" w:rsidP="006476F3">
      <w:pPr>
        <w:pStyle w:val="4"/>
        <w:spacing w:before="0" w:line="240" w:lineRule="auto"/>
        <w:jc w:val="center"/>
      </w:pPr>
      <w:bookmarkStart w:id="17" w:name="bookmark12"/>
      <w:r>
        <w:rPr>
          <w:rStyle w:val="CharStyle11"/>
          <w:rFonts w:ascii="Liberation Serif" w:eastAsia="Tahoma" w:hAnsi="Liberation Serif"/>
        </w:rPr>
        <w:t>Формирование запроса о предоставлении муниципальной услуги</w:t>
      </w:r>
      <w:bookmarkEnd w:id="17"/>
    </w:p>
    <w:p w:rsidR="006476F3" w:rsidRDefault="006476F3" w:rsidP="006476F3">
      <w:pPr>
        <w:pStyle w:val="2"/>
        <w:tabs>
          <w:tab w:val="left" w:pos="0"/>
        </w:tabs>
        <w:rPr>
          <w:rFonts w:ascii="Liberation Serif" w:hAnsi="Liberation Serif"/>
        </w:rPr>
      </w:pPr>
    </w:p>
    <w:p w:rsidR="006476F3" w:rsidRDefault="009055BC" w:rsidP="006476F3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>29</w:t>
      </w:r>
      <w:r w:rsidR="006476F3">
        <w:rPr>
          <w:rStyle w:val="CharStyle6"/>
          <w:rFonts w:ascii="Liberation Serif" w:hAnsi="Liberation Serif"/>
        </w:rPr>
        <w:t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При формировании запроса заявителю обеспечивается: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б)</w:t>
      </w:r>
      <w:r>
        <w:rPr>
          <w:rStyle w:val="CharStyle6"/>
          <w:rFonts w:ascii="Liberation Serif" w:hAnsi="Liberation Serif"/>
        </w:rPr>
        <w:tab/>
        <w:t xml:space="preserve"> возможность заполнения несколькими заявителями одной электронной формы запроса при обращении за муниципальными услугами,</w:t>
      </w:r>
      <w:r w:rsidR="00AF1065">
        <w:rPr>
          <w:rStyle w:val="CharStyle6"/>
          <w:rFonts w:ascii="Liberation Serif" w:hAnsi="Liberation Serif"/>
        </w:rPr>
        <w:t xml:space="preserve"> </w:t>
      </w:r>
      <w:r>
        <w:rPr>
          <w:rStyle w:val="CharStyle6"/>
          <w:rFonts w:ascii="Liberation Serif" w:hAnsi="Liberation Serif"/>
        </w:rPr>
        <w:t>предполагающими направление совместного запроса несколькими заявителями;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в)</w:t>
      </w:r>
      <w:r>
        <w:rPr>
          <w:rStyle w:val="CharStyle6"/>
          <w:rFonts w:ascii="Liberation Serif" w:hAnsi="Liberation Serif"/>
        </w:rPr>
        <w:tab/>
        <w:t xml:space="preserve">возможность печати на бумажном носителе копии электронной </w:t>
      </w:r>
      <w:r>
        <w:rPr>
          <w:rStyle w:val="CharStyle6"/>
          <w:rFonts w:ascii="Liberation Serif" w:hAnsi="Liberation Serif"/>
        </w:rPr>
        <w:lastRenderedPageBreak/>
        <w:t>формы запроса;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г)</w:t>
      </w:r>
      <w:r>
        <w:rPr>
          <w:rStyle w:val="CharStyle6"/>
          <w:rFonts w:ascii="Liberation Serif" w:hAnsi="Liberation Serif"/>
        </w:rPr>
        <w:tab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в орган (организацию) посредством Единого портала, официального сайта.</w:t>
      </w:r>
    </w:p>
    <w:p w:rsidR="006476F3" w:rsidRDefault="006476F3" w:rsidP="006476F3">
      <w:pPr>
        <w:pStyle w:val="2"/>
        <w:ind w:firstLine="737"/>
        <w:rPr>
          <w:rFonts w:ascii="Liberation Serif" w:hAnsi="Liberation Serif"/>
        </w:rPr>
      </w:pPr>
    </w:p>
    <w:p w:rsidR="006476F3" w:rsidRDefault="006476F3" w:rsidP="006476F3">
      <w:pPr>
        <w:pStyle w:val="2"/>
        <w:ind w:firstLine="737"/>
        <w:jc w:val="center"/>
      </w:pPr>
      <w:bookmarkStart w:id="18" w:name="bookmark13"/>
      <w:r>
        <w:rPr>
          <w:rStyle w:val="CharStyle11"/>
          <w:rFonts w:ascii="Liberation Serif" w:hAnsi="Liberation Serif"/>
        </w:rPr>
        <w:t>Прием и регистрация органом, предоставляющим муниципальную услугу, запроса и иных документов, необходимых для предоставления</w:t>
      </w:r>
      <w:bookmarkEnd w:id="18"/>
      <w:r>
        <w:rPr>
          <w:rStyle w:val="CharStyle11"/>
          <w:rFonts w:ascii="Liberation Serif" w:hAnsi="Liberation Serif"/>
        </w:rPr>
        <w:t xml:space="preserve"> </w:t>
      </w:r>
      <w:bookmarkStart w:id="19" w:name="bookmark14"/>
      <w:r>
        <w:rPr>
          <w:rStyle w:val="CharStyle11"/>
          <w:rFonts w:ascii="Liberation Serif" w:hAnsi="Liberation Serif"/>
        </w:rPr>
        <w:t>услуги</w:t>
      </w:r>
      <w:bookmarkEnd w:id="19"/>
    </w:p>
    <w:p w:rsidR="006476F3" w:rsidRDefault="006476F3" w:rsidP="006476F3">
      <w:pPr>
        <w:pStyle w:val="2"/>
        <w:ind w:firstLine="737"/>
        <w:rPr>
          <w:rFonts w:ascii="Liberation Serif" w:hAnsi="Liberation Serif"/>
        </w:rPr>
      </w:pPr>
    </w:p>
    <w:p w:rsidR="006476F3" w:rsidRDefault="005A3F60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3</w:t>
      </w:r>
      <w:r w:rsidR="009055BC">
        <w:rPr>
          <w:rStyle w:val="CharStyle6"/>
          <w:rFonts w:ascii="Liberation Serif" w:hAnsi="Liberation Serif"/>
        </w:rPr>
        <w:t>0</w:t>
      </w:r>
      <w:r w:rsidR="006476F3">
        <w:rPr>
          <w:rStyle w:val="CharStyle6"/>
          <w:rFonts w:ascii="Liberation Serif" w:hAnsi="Liberation Serif"/>
        </w:rPr>
        <w:t>. Администрация Камышловского городского округа, предоставляющая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Срок регистрации запроса - 1 рабочий день.</w:t>
      </w:r>
    </w:p>
    <w:p w:rsidR="006476F3" w:rsidRDefault="005A3F60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3</w:t>
      </w:r>
      <w:r w:rsidR="009055BC">
        <w:rPr>
          <w:rStyle w:val="CharStyle6"/>
          <w:rFonts w:ascii="Liberation Serif" w:hAnsi="Liberation Serif"/>
        </w:rPr>
        <w:t>1</w:t>
      </w:r>
      <w:r w:rsidR="006476F3">
        <w:rPr>
          <w:rStyle w:val="CharStyle6"/>
          <w:rFonts w:ascii="Liberation Serif" w:hAnsi="Liberation Serif"/>
        </w:rPr>
        <w:t>. 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 заявителем.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lastRenderedPageBreak/>
        <w:t>1) при наличии хотя бы одного из указанных оснований специалист, ответственный за предоставление муниципальной услуги, в срок, не превышающий срок предоставления муниципальной услуги, подготавливает  письмо о невозможности предоставления муниципальной услуги;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Прием и регистрация запроса осуществляются ответственным лицом структурного подразделения, ответственного за регистрацию запроса.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После принятия запроса заявителя специалистом,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5A3F60" w:rsidRDefault="005A3F60" w:rsidP="006476F3">
      <w:pPr>
        <w:pStyle w:val="2"/>
        <w:ind w:firstLine="737"/>
        <w:jc w:val="center"/>
        <w:rPr>
          <w:rStyle w:val="CharStyle11"/>
          <w:rFonts w:ascii="Liberation Serif" w:hAnsi="Liberation Serif"/>
        </w:rPr>
      </w:pPr>
      <w:bookmarkStart w:id="20" w:name="bookmark15"/>
    </w:p>
    <w:p w:rsidR="006476F3" w:rsidRDefault="006476F3" w:rsidP="006476F3">
      <w:pPr>
        <w:pStyle w:val="2"/>
        <w:ind w:firstLine="737"/>
        <w:jc w:val="center"/>
      </w:pPr>
      <w:r>
        <w:rPr>
          <w:rStyle w:val="CharStyle11"/>
          <w:rFonts w:ascii="Liberation Serif" w:hAnsi="Liberation Serif"/>
        </w:rPr>
        <w:t>Получение заявителем сведений о ходе выполнения запроса о предоставлении муниципальной услуги</w:t>
      </w:r>
      <w:bookmarkEnd w:id="20"/>
    </w:p>
    <w:p w:rsidR="006476F3" w:rsidRDefault="006476F3" w:rsidP="006476F3">
      <w:pPr>
        <w:pStyle w:val="2"/>
        <w:ind w:firstLine="737"/>
        <w:rPr>
          <w:rFonts w:ascii="Liberation Serif" w:hAnsi="Liberation Serif"/>
        </w:rPr>
      </w:pPr>
    </w:p>
    <w:p w:rsidR="006476F3" w:rsidRDefault="005A3F60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3</w:t>
      </w:r>
      <w:r w:rsidR="009055BC">
        <w:rPr>
          <w:rStyle w:val="CharStyle6"/>
          <w:rFonts w:ascii="Liberation Serif" w:hAnsi="Liberation Serif"/>
        </w:rPr>
        <w:t>2</w:t>
      </w:r>
      <w:r w:rsidR="006476F3">
        <w:rPr>
          <w:rStyle w:val="CharStyle6"/>
          <w:rFonts w:ascii="Liberation Serif" w:hAnsi="Liberation Serif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При предоставлении муниципальной услуги в электронной форме заявителю направляется: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а) уведомление о записи на прием в орган или многофункциональный центр;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в) уведомление о начале процедуры предоставления муниципальной услуги;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д) уведомление о результатах рассмотрения документов, необходимых для предоставления муниципальной услуги;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6476F3" w:rsidRDefault="006476F3" w:rsidP="006476F3">
      <w:pPr>
        <w:pStyle w:val="2"/>
        <w:ind w:firstLine="737"/>
      </w:pPr>
      <w:r>
        <w:rPr>
          <w:rStyle w:val="CharStyle6"/>
          <w:rFonts w:ascii="Liberation Serif" w:hAnsi="Liberation Serif"/>
        </w:rPr>
        <w:t>ж) уведомление о мотивированном отказе в предоставлении</w:t>
      </w:r>
    </w:p>
    <w:p w:rsidR="006476F3" w:rsidRPr="005A3F60" w:rsidRDefault="006476F3" w:rsidP="006476F3">
      <w:pPr>
        <w:pStyle w:val="30"/>
        <w:jc w:val="center"/>
        <w:rPr>
          <w:b w:val="0"/>
        </w:rPr>
      </w:pPr>
      <w:r w:rsidRPr="005A3F60">
        <w:rPr>
          <w:rStyle w:val="CharStyle9"/>
          <w:rFonts w:ascii="Liberation Serif" w:hAnsi="Liberation Serif"/>
          <w:b/>
        </w:rPr>
        <w:lastRenderedPageBreak/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6476F3" w:rsidRDefault="006476F3" w:rsidP="006476F3">
      <w:pPr>
        <w:pStyle w:val="4"/>
        <w:spacing w:before="0" w:line="323" w:lineRule="exact"/>
        <w:ind w:firstLine="737"/>
        <w:rPr>
          <w:rFonts w:ascii="Liberation Serif" w:hAnsi="Liberation Serif"/>
        </w:rPr>
      </w:pPr>
    </w:p>
    <w:p w:rsidR="006476F3" w:rsidRDefault="005A3F60" w:rsidP="006476F3">
      <w:pPr>
        <w:pStyle w:val="4"/>
        <w:spacing w:before="0" w:line="323" w:lineRule="exact"/>
        <w:ind w:firstLine="737"/>
      </w:pPr>
      <w:r>
        <w:rPr>
          <w:rStyle w:val="CharStyle14"/>
          <w:rFonts w:ascii="Liberation Serif" w:hAnsi="Liberation Serif"/>
        </w:rPr>
        <w:t>3</w:t>
      </w:r>
      <w:r w:rsidR="009055BC">
        <w:rPr>
          <w:rStyle w:val="CharStyle14"/>
          <w:rFonts w:ascii="Liberation Serif" w:hAnsi="Liberation Serif"/>
        </w:rPr>
        <w:t>3</w:t>
      </w:r>
      <w:r w:rsidR="006476F3">
        <w:rPr>
          <w:rStyle w:val="CharStyle14"/>
          <w:rFonts w:ascii="Liberation Serif" w:hAnsi="Liberation Serif"/>
        </w:rPr>
        <w:t xml:space="preserve">. В качестве результата предоставления муниципальной услуги заявитель по его выбору вправе получить </w:t>
      </w:r>
      <w:hyperlink w:anchor="P390" w:history="1">
        <w:r w:rsidRPr="008C0D2D">
          <w:rPr>
            <w:rFonts w:ascii="Times New Roman" w:hAnsi="Times New Roman" w:cs="Times New Roman"/>
            <w:color w:val="0000FF"/>
          </w:rPr>
          <w:t>разрешение</w:t>
        </w:r>
      </w:hyperlink>
      <w:r w:rsidRPr="008C0D2D">
        <w:rPr>
          <w:rFonts w:ascii="Times New Roman" w:hAnsi="Times New Roman" w:cs="Times New Roman"/>
        </w:rPr>
        <w:t xml:space="preserve"> на </w:t>
      </w:r>
      <w:r w:rsidR="009055BC">
        <w:rPr>
          <w:rFonts w:ascii="Times New Roman" w:hAnsi="Times New Roman" w:cs="Times New Roman"/>
        </w:rPr>
        <w:t>выдачу</w:t>
      </w:r>
      <w:r w:rsidR="009055BC" w:rsidRPr="009055BC">
        <w:rPr>
          <w:rFonts w:ascii="Times New Roman" w:hAnsi="Times New Roman" w:cs="Times New Roman"/>
        </w:rPr>
        <w:t xml:space="preserve"> специального разрешения на движение по автомобильным дорогам местного значения Камышловского городского округа Свердловской области транспортного средства, осуществляющего перевозки тяжеловесных и (или) крупногабаритных грузов</w:t>
      </w:r>
      <w:r w:rsidR="006476F3">
        <w:rPr>
          <w:rStyle w:val="CharStyle14"/>
          <w:rFonts w:ascii="Liberation Serif" w:hAnsi="Liberation Serif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6476F3" w:rsidRDefault="006476F3" w:rsidP="006476F3">
      <w:pPr>
        <w:pStyle w:val="4"/>
        <w:spacing w:before="0" w:line="323" w:lineRule="exact"/>
        <w:ind w:firstLine="737"/>
      </w:pPr>
      <w:r>
        <w:rPr>
          <w:rStyle w:val="CharStyle14"/>
          <w:rFonts w:ascii="Liberation Serif" w:hAnsi="Liberation Serif"/>
        </w:rPr>
        <w:t>Заявитель вправе получить результаты предоставления муниципальной услуги в форме электронного документа или документа на</w:t>
      </w:r>
      <w:r>
        <w:rPr>
          <w:rStyle w:val="CharStyle14"/>
          <w:rFonts w:ascii="Liberation Serif" w:hAnsi="Liberation Serif"/>
        </w:rPr>
        <w:tab/>
        <w:t>бумажном носителе в течение срока действия результата предоставления муниципальной услуги.</w:t>
      </w:r>
    </w:p>
    <w:p w:rsidR="006476F3" w:rsidRDefault="006476F3" w:rsidP="006476F3">
      <w:pPr>
        <w:pStyle w:val="4"/>
        <w:spacing w:before="0" w:line="323" w:lineRule="exact"/>
        <w:ind w:firstLine="737"/>
        <w:rPr>
          <w:rFonts w:ascii="Liberation Serif" w:hAnsi="Liberation Serif"/>
        </w:rPr>
      </w:pPr>
    </w:p>
    <w:p w:rsidR="006476F3" w:rsidRPr="001A7B51" w:rsidRDefault="006476F3" w:rsidP="006476F3">
      <w:pPr>
        <w:shd w:val="clear" w:color="auto" w:fill="FFFFFF"/>
        <w:spacing w:line="323" w:lineRule="exact"/>
        <w:ind w:firstLine="737"/>
        <w:jc w:val="center"/>
      </w:pPr>
      <w:r w:rsidRPr="001A7B51">
        <w:rPr>
          <w:rStyle w:val="CharStyle9"/>
          <w:rFonts w:ascii="Liberation Serif" w:eastAsia="Calibri" w:hAnsi="Liberation Serif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6476F3" w:rsidRDefault="006476F3" w:rsidP="006476F3">
      <w:pPr>
        <w:pStyle w:val="4"/>
        <w:spacing w:before="0" w:line="323" w:lineRule="exact"/>
        <w:ind w:firstLine="737"/>
        <w:jc w:val="center"/>
        <w:rPr>
          <w:rFonts w:ascii="Liberation Serif" w:hAnsi="Liberation Serif"/>
        </w:rPr>
      </w:pPr>
    </w:p>
    <w:p w:rsidR="006476F3" w:rsidRDefault="006476F3" w:rsidP="006476F3">
      <w:pPr>
        <w:pStyle w:val="4"/>
        <w:spacing w:before="0" w:line="323" w:lineRule="exact"/>
        <w:ind w:firstLine="737"/>
        <w:jc w:val="center"/>
      </w:pPr>
      <w:r>
        <w:rPr>
          <w:rStyle w:val="CharStyle9"/>
          <w:rFonts w:ascii="Liberation Serif" w:eastAsia="Tahoma" w:hAnsi="Liberation Serif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6476F3" w:rsidRDefault="006476F3" w:rsidP="006476F3">
      <w:pPr>
        <w:pStyle w:val="4"/>
        <w:spacing w:before="0" w:line="323" w:lineRule="exact"/>
        <w:ind w:firstLine="737"/>
        <w:jc w:val="center"/>
        <w:rPr>
          <w:rFonts w:ascii="Liberation Serif" w:hAnsi="Liberation Serif"/>
        </w:rPr>
      </w:pPr>
    </w:p>
    <w:p w:rsidR="001A7B51" w:rsidRDefault="001A7B51" w:rsidP="001A7B51">
      <w:pPr>
        <w:pStyle w:val="2"/>
        <w:tabs>
          <w:tab w:val="left" w:pos="0"/>
        </w:tabs>
        <w:ind w:firstLine="737"/>
      </w:pPr>
      <w:r>
        <w:t>3</w:t>
      </w:r>
      <w:r w:rsidR="009055BC">
        <w:t>4</w:t>
      </w:r>
      <w:r w:rsidR="003A320F" w:rsidRPr="008D3F54">
        <w:t xml:space="preserve">. </w:t>
      </w:r>
      <w:bookmarkStart w:id="21" w:name="bookmark18"/>
      <w:r>
        <w:rPr>
          <w:rStyle w:val="CharStyle6"/>
          <w:rFonts w:ascii="Liberation Serif" w:hAnsi="Liberation Serif"/>
        </w:rPr>
        <w:t>Информирование заявителей осуществляется по следующим вопросам:</w:t>
      </w:r>
    </w:p>
    <w:p w:rsidR="001A7B51" w:rsidRDefault="001A7B51" w:rsidP="001A7B51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1A7B51" w:rsidRDefault="001A7B51" w:rsidP="001A7B51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>источника получения документов,</w:t>
      </w:r>
      <w:r>
        <w:rPr>
          <w:rStyle w:val="CharStyle6"/>
          <w:rFonts w:ascii="Liberation Serif" w:hAnsi="Liberation Serif"/>
        </w:rPr>
        <w:tab/>
        <w:t>необходимых для оказания муниципальной услуги;</w:t>
      </w:r>
    </w:p>
    <w:p w:rsidR="001A7B51" w:rsidRDefault="001A7B51" w:rsidP="001A7B51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>времени приема и выдачи документов;</w:t>
      </w:r>
    </w:p>
    <w:p w:rsidR="001A7B51" w:rsidRDefault="001A7B51" w:rsidP="001A7B51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>сроков оказания муниципальной услуги;</w:t>
      </w:r>
    </w:p>
    <w:p w:rsidR="001A7B51" w:rsidRDefault="001A7B51" w:rsidP="001A7B51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lastRenderedPageBreak/>
        <w:t>порядка обжалования действий (бездействия) и решений,</w:t>
      </w:r>
      <w:r w:rsidR="00AF1065">
        <w:rPr>
          <w:rStyle w:val="CharStyle6"/>
          <w:rFonts w:ascii="Liberation Serif" w:hAnsi="Liberation Serif"/>
        </w:rPr>
        <w:t xml:space="preserve"> </w:t>
      </w:r>
      <w:r>
        <w:rPr>
          <w:rStyle w:val="CharStyle6"/>
          <w:rFonts w:ascii="Liberation Serif" w:hAnsi="Liberation Serif"/>
        </w:rPr>
        <w:t>осуществляемых и принимаемых в ходе оказания муниципальной услуги</w:t>
      </w:r>
    </w:p>
    <w:p w:rsidR="001A7B51" w:rsidRDefault="001A7B51" w:rsidP="001A7B51">
      <w:pPr>
        <w:pStyle w:val="2"/>
        <w:tabs>
          <w:tab w:val="left" w:pos="0"/>
        </w:tabs>
        <w:ind w:firstLine="737"/>
      </w:pPr>
      <w:r>
        <w:rPr>
          <w:rStyle w:val="CharStyle6"/>
          <w:rFonts w:ascii="Liberation Serif" w:hAnsi="Liberation Serif"/>
        </w:rPr>
        <w:t>Информирование осуществляется:</w:t>
      </w:r>
    </w:p>
    <w:p w:rsidR="001A7B51" w:rsidRDefault="001A7B51" w:rsidP="001A7B51">
      <w:pPr>
        <w:pStyle w:val="2"/>
      </w:pPr>
      <w:r>
        <w:rPr>
          <w:rStyle w:val="CharStyle6"/>
          <w:rFonts w:ascii="Liberation Serif" w:hAnsi="Liberation Serif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1A7B51" w:rsidRDefault="001A7B51" w:rsidP="001A7B51">
      <w:pPr>
        <w:pStyle w:val="2"/>
      </w:pPr>
      <w:r>
        <w:rPr>
          <w:rStyle w:val="CharStyle6"/>
          <w:rFonts w:ascii="Liberation Serif" w:hAnsi="Liberation Serif"/>
        </w:rPr>
        <w:t>с использованием средств телефонной связи;</w:t>
      </w:r>
    </w:p>
    <w:p w:rsidR="001A7B51" w:rsidRDefault="001A7B51" w:rsidP="001A7B51">
      <w:pPr>
        <w:pStyle w:val="2"/>
      </w:pPr>
      <w:r>
        <w:rPr>
          <w:rStyle w:val="CharStyle6"/>
          <w:rFonts w:ascii="Liberation Serif" w:hAnsi="Liberation Serif"/>
        </w:rPr>
        <w:t xml:space="preserve">с использованием официального сайта в сети Интернет </w:t>
      </w:r>
      <w:hyperlink r:id="rId17" w:history="1">
        <w:r>
          <w:rPr>
            <w:rStyle w:val="CharStyle7"/>
            <w:rFonts w:ascii="Liberation Serif" w:hAnsi="Liberation Serif"/>
            <w:lang w:val="en-US" w:eastAsia="en-US" w:bidi="en-US"/>
          </w:rPr>
          <w:t>http</w:t>
        </w:r>
        <w:r w:rsidRPr="007F085D">
          <w:rPr>
            <w:rStyle w:val="CharStyle7"/>
            <w:rFonts w:ascii="Liberation Serif" w:hAnsi="Liberation Serif"/>
            <w:lang w:eastAsia="en-US" w:bidi="en-US"/>
          </w:rPr>
          <w:t>://</w:t>
        </w:r>
        <w:r>
          <w:rPr>
            <w:rStyle w:val="CharStyle7"/>
            <w:rFonts w:ascii="Liberation Serif" w:hAnsi="Liberation Serif"/>
            <w:lang w:val="en-US" w:eastAsia="en-US" w:bidi="en-US"/>
          </w:rPr>
          <w:t>gorod</w:t>
        </w:r>
        <w:r w:rsidRPr="007F085D">
          <w:rPr>
            <w:rStyle w:val="CharStyle7"/>
            <w:rFonts w:ascii="Liberation Serif" w:hAnsi="Liberation Serif"/>
            <w:lang w:eastAsia="en-US" w:bidi="en-US"/>
          </w:rPr>
          <w:t xml:space="preserve">- </w:t>
        </w:r>
        <w:r>
          <w:rPr>
            <w:rStyle w:val="CharStyle7"/>
            <w:rFonts w:ascii="Liberation Serif" w:hAnsi="Liberation Serif"/>
            <w:lang w:val="en-US" w:eastAsia="en-US" w:bidi="en-US"/>
          </w:rPr>
          <w:t>kamvshlov</w:t>
        </w:r>
        <w:r w:rsidRPr="007F085D">
          <w:rPr>
            <w:rStyle w:val="CharStyle7"/>
            <w:rFonts w:ascii="Liberation Serif" w:hAnsi="Liberation Serif"/>
            <w:lang w:eastAsia="en-US" w:bidi="en-US"/>
          </w:rPr>
          <w:t>.</w:t>
        </w:r>
        <w:r>
          <w:rPr>
            <w:rStyle w:val="CharStyle7"/>
            <w:rFonts w:ascii="Liberation Serif" w:hAnsi="Liberation Serif"/>
            <w:lang w:val="en-US" w:eastAsia="en-US" w:bidi="en-US"/>
          </w:rPr>
          <w:t>ru</w:t>
        </w:r>
        <w:r w:rsidRPr="007F085D">
          <w:rPr>
            <w:rStyle w:val="CharStyle7"/>
            <w:rFonts w:ascii="Liberation Serif" w:hAnsi="Liberation Serif"/>
            <w:lang w:eastAsia="en-US" w:bidi="en-US"/>
          </w:rPr>
          <w:t>/</w:t>
        </w:r>
      </w:hyperlink>
      <w:r w:rsidRPr="007F085D">
        <w:rPr>
          <w:rStyle w:val="CharStyle6"/>
          <w:rFonts w:ascii="Liberation Serif" w:hAnsi="Liberation Serif"/>
          <w:lang w:eastAsia="en-US" w:bidi="en-US"/>
        </w:rPr>
        <w:t xml:space="preserve"> </w:t>
      </w:r>
      <w:r>
        <w:rPr>
          <w:rStyle w:val="CharStyle6"/>
          <w:rFonts w:ascii="Liberation Serif" w:hAnsi="Liberation Serif"/>
        </w:rPr>
        <w:t>или электронной почты.</w:t>
      </w:r>
    </w:p>
    <w:p w:rsidR="001A7B51" w:rsidRDefault="001A7B51" w:rsidP="001A7B51">
      <w:pPr>
        <w:pStyle w:val="2"/>
        <w:rPr>
          <w:rFonts w:ascii="Liberation Serif" w:hAnsi="Liberation Serif"/>
        </w:rPr>
      </w:pPr>
    </w:p>
    <w:p w:rsidR="001A7B51" w:rsidRDefault="001A7B51" w:rsidP="001A7B51">
      <w:pPr>
        <w:pStyle w:val="2"/>
        <w:jc w:val="center"/>
      </w:pPr>
      <w:bookmarkStart w:id="22" w:name="bookmark16"/>
      <w:r>
        <w:rPr>
          <w:rStyle w:val="CharStyle11"/>
          <w:rFonts w:ascii="Liberation Serif" w:hAnsi="Liberation Serif"/>
        </w:rPr>
        <w:t>Прием запросов заявителей о предоставлении муниципальной услуги и иных документов, необходимых для предоставления муниципальной</w:t>
      </w:r>
      <w:bookmarkEnd w:id="22"/>
      <w:r>
        <w:rPr>
          <w:rStyle w:val="CharStyle11"/>
          <w:rFonts w:ascii="Liberation Serif" w:hAnsi="Liberation Serif"/>
        </w:rPr>
        <w:t xml:space="preserve"> </w:t>
      </w:r>
      <w:bookmarkStart w:id="23" w:name="bookmark17"/>
      <w:r>
        <w:rPr>
          <w:rStyle w:val="CharStyle11"/>
          <w:rFonts w:ascii="Liberation Serif" w:hAnsi="Liberation Serif"/>
        </w:rPr>
        <w:t>услуги</w:t>
      </w:r>
      <w:bookmarkEnd w:id="23"/>
    </w:p>
    <w:p w:rsidR="001A7B51" w:rsidRDefault="001A7B51" w:rsidP="001A7B51">
      <w:pPr>
        <w:pStyle w:val="2"/>
        <w:rPr>
          <w:rFonts w:ascii="Liberation Serif" w:hAnsi="Liberation Serif"/>
        </w:rPr>
      </w:pP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3</w:t>
      </w:r>
      <w:r w:rsidR="009055BC">
        <w:rPr>
          <w:rStyle w:val="CharStyle6"/>
          <w:rFonts w:ascii="Liberation Serif" w:hAnsi="Liberation Serif"/>
        </w:rPr>
        <w:t>5</w:t>
      </w:r>
      <w:r>
        <w:rPr>
          <w:rStyle w:val="CharStyle6"/>
          <w:rFonts w:ascii="Liberation Serif" w:hAnsi="Liberation Serif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</w:t>
      </w:r>
      <w:r w:rsidR="009055BC">
        <w:rPr>
          <w:rStyle w:val="CharStyle6"/>
          <w:rFonts w:ascii="Liberation Serif" w:hAnsi="Liberation Serif"/>
        </w:rPr>
        <w:t>2</w:t>
      </w:r>
      <w:r>
        <w:rPr>
          <w:rStyle w:val="CharStyle6"/>
          <w:rFonts w:ascii="Liberation Serif" w:hAnsi="Liberation Serif"/>
        </w:rPr>
        <w:t xml:space="preserve"> настоящего административного регламента.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проверяет соответствие представленных документов установленным требованиям, удостоверяясь, что: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- фамилии, имена и отчества физических лиц, адреса их мест жительства написаны полностью;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- в документах нет подчисток, приписок, зачеркнутых слов и иных не оговоренных в них исправлений;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- документы не исполнены карандашом;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</w:t>
      </w:r>
      <w:r>
        <w:rPr>
          <w:rStyle w:val="CharStyle6"/>
          <w:rFonts w:ascii="Liberation Serif" w:hAnsi="Liberation Serif"/>
        </w:rPr>
        <w:lastRenderedPageBreak/>
        <w:t>заверяет своей подписью с указанием фамилии и инициалов и ставит штамп «копия верна»;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- о сроке завершения оформления документов и порядке их получения;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- о возможности приостановления подготовки и выдачи документов;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- о возможности отказа в предоставлении муниципальной услуги.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1) просматривает электронные образцы заявления и прилагаемых к нему документов;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3) фиксирует дату получения заявления и прилагаемых к нему документов;</w:t>
      </w:r>
    </w:p>
    <w:p w:rsidR="001A7B51" w:rsidRDefault="001A7B51" w:rsidP="001A7B51">
      <w:pPr>
        <w:pStyle w:val="2"/>
        <w:ind w:firstLine="737"/>
      </w:pPr>
      <w:r>
        <w:rPr>
          <w:rStyle w:val="CharStyle6"/>
          <w:rFonts w:ascii="Liberation Serif" w:hAnsi="Liberation Serif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12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1A7B51" w:rsidRDefault="001A7B51" w:rsidP="001A7B51">
      <w:pPr>
        <w:pStyle w:val="2"/>
        <w:ind w:firstLine="737"/>
        <w:rPr>
          <w:rFonts w:ascii="Liberation Serif" w:hAnsi="Liberation Serif"/>
        </w:rPr>
      </w:pPr>
    </w:p>
    <w:bookmarkEnd w:id="21"/>
    <w:p w:rsidR="00E70FE1" w:rsidRDefault="00E70FE1" w:rsidP="00E70FE1">
      <w:pPr>
        <w:pStyle w:val="ConsPlusNormal"/>
        <w:spacing w:before="220"/>
        <w:ind w:firstLine="540"/>
        <w:jc w:val="center"/>
        <w:rPr>
          <w:rStyle w:val="CharStyle11"/>
          <w:rFonts w:ascii="Liberation Serif" w:hAnsi="Liberation Serif"/>
        </w:rPr>
      </w:pPr>
      <w:r>
        <w:rPr>
          <w:rStyle w:val="CharStyle11"/>
          <w:rFonts w:ascii="Liberation Serif" w:hAnsi="Liberation Serif"/>
        </w:rPr>
        <w:t xml:space="preserve">Выдача заявителю результата предоставления муниципальной </w:t>
      </w:r>
      <w:bookmarkStart w:id="24" w:name="bookmark19"/>
      <w:r>
        <w:rPr>
          <w:rStyle w:val="CharStyle11"/>
          <w:rFonts w:ascii="Liberation Serif" w:hAnsi="Liberation Serif"/>
        </w:rPr>
        <w:t>услуги,</w:t>
      </w:r>
      <w:bookmarkEnd w:id="24"/>
      <w:r>
        <w:rPr>
          <w:rStyle w:val="CharStyle11"/>
          <w:rFonts w:ascii="Liberation Serif" w:hAnsi="Liberation Serif"/>
        </w:rPr>
        <w:t xml:space="preserve"> </w:t>
      </w:r>
      <w:r>
        <w:rPr>
          <w:rStyle w:val="CharStyle9"/>
          <w:rFonts w:ascii="Liberation Serif" w:hAnsi="Liberation Serif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</w:t>
      </w:r>
      <w:r>
        <w:rPr>
          <w:rStyle w:val="CharStyle9"/>
          <w:rFonts w:ascii="Liberation Serif" w:hAnsi="Liberation Serif"/>
        </w:rPr>
        <w:br/>
        <w:t xml:space="preserve">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</w:t>
      </w:r>
      <w:r>
        <w:rPr>
          <w:rStyle w:val="CharStyle9"/>
          <w:rFonts w:ascii="Liberation Serif" w:hAnsi="Liberation Serif"/>
        </w:rPr>
        <w:lastRenderedPageBreak/>
        <w:t xml:space="preserve">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</w:t>
      </w:r>
      <w:bookmarkStart w:id="25" w:name="bookmark20"/>
      <w:r>
        <w:rPr>
          <w:rStyle w:val="CharStyle11"/>
          <w:rFonts w:ascii="Liberation Serif" w:hAnsi="Liberation Serif"/>
        </w:rPr>
        <w:t>услуги</w:t>
      </w:r>
      <w:bookmarkEnd w:id="25"/>
    </w:p>
    <w:p w:rsidR="00E70FE1" w:rsidRDefault="00E70FE1" w:rsidP="00E70FE1">
      <w:pPr>
        <w:pStyle w:val="ConsPlusNormal"/>
        <w:spacing w:before="220"/>
        <w:ind w:firstLine="540"/>
        <w:jc w:val="center"/>
        <w:rPr>
          <w:rStyle w:val="CharStyle11"/>
          <w:rFonts w:ascii="Liberation Serif" w:hAnsi="Liberation Serif"/>
        </w:rPr>
      </w:pPr>
    </w:p>
    <w:p w:rsidR="00E70FE1" w:rsidRDefault="00E70FE1" w:rsidP="00E70FE1">
      <w:pPr>
        <w:pStyle w:val="2"/>
        <w:ind w:firstLine="737"/>
      </w:pPr>
      <w:r>
        <w:rPr>
          <w:rStyle w:val="CharStyle6"/>
          <w:rFonts w:ascii="Liberation Serif" w:hAnsi="Liberation Serif"/>
        </w:rPr>
        <w:t>3</w:t>
      </w:r>
      <w:r w:rsidR="009055BC">
        <w:rPr>
          <w:rStyle w:val="CharStyle6"/>
          <w:rFonts w:ascii="Liberation Serif" w:hAnsi="Liberation Serif"/>
        </w:rPr>
        <w:t>6</w:t>
      </w:r>
      <w:r>
        <w:rPr>
          <w:rStyle w:val="CharStyle6"/>
          <w:rFonts w:ascii="Liberation Serif" w:hAnsi="Liberation Serif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E70FE1" w:rsidRDefault="00E70FE1" w:rsidP="00E70FE1">
      <w:pPr>
        <w:pStyle w:val="2"/>
        <w:ind w:firstLine="737"/>
      </w:pPr>
      <w:r>
        <w:rPr>
          <w:rStyle w:val="CharStyle6"/>
          <w:rFonts w:ascii="Liberation Serif" w:hAnsi="Liberation Serif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E70FE1" w:rsidRDefault="00E70FE1" w:rsidP="00E70FE1">
      <w:pPr>
        <w:pStyle w:val="2"/>
        <w:ind w:firstLine="737"/>
      </w:pPr>
      <w:r>
        <w:rPr>
          <w:rStyle w:val="CharStyle6"/>
          <w:rFonts w:ascii="Liberation Serif" w:hAnsi="Liberation Serif"/>
        </w:rPr>
        <w:t>знакомит с перечнем и содержанием выдаваемых документов;</w:t>
      </w:r>
    </w:p>
    <w:p w:rsidR="00E70FE1" w:rsidRDefault="00E70FE1" w:rsidP="00E70FE1">
      <w:pPr>
        <w:pStyle w:val="2"/>
        <w:ind w:firstLine="737"/>
      </w:pPr>
      <w:r>
        <w:rPr>
          <w:rStyle w:val="CharStyle6"/>
          <w:rFonts w:ascii="Liberation Serif" w:hAnsi="Liberation Serif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E70FE1" w:rsidRDefault="00E70FE1" w:rsidP="00E70FE1">
      <w:pPr>
        <w:pStyle w:val="2"/>
        <w:ind w:firstLine="737"/>
      </w:pPr>
      <w:r>
        <w:rPr>
          <w:rStyle w:val="CharStyle6"/>
          <w:rFonts w:ascii="Liberation Serif" w:hAnsi="Liberation Serif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 w:rsidR="00E70FE1" w:rsidRDefault="00E70FE1" w:rsidP="00E70FE1">
      <w:pPr>
        <w:pStyle w:val="2"/>
        <w:ind w:firstLine="737"/>
      </w:pPr>
      <w:r>
        <w:rPr>
          <w:rStyle w:val="CharStyle6"/>
          <w:rFonts w:ascii="Liberation Serif" w:hAnsi="Liberation Serif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E70FE1" w:rsidRDefault="00E70FE1" w:rsidP="00E70FE1">
      <w:pPr>
        <w:pStyle w:val="2"/>
        <w:ind w:firstLine="737"/>
      </w:pPr>
      <w:r>
        <w:rPr>
          <w:rStyle w:val="CharStyle6"/>
          <w:rFonts w:ascii="Liberation Serif" w:hAnsi="Liberation Serif"/>
        </w:rPr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E70FE1" w:rsidRDefault="00E70FE1" w:rsidP="00E70FE1">
      <w:pPr>
        <w:pStyle w:val="2"/>
        <w:ind w:firstLine="737"/>
      </w:pPr>
      <w:r>
        <w:rPr>
          <w:rStyle w:val="CharStyle6"/>
          <w:rFonts w:ascii="Liberation Serif" w:hAnsi="Liberation Serif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E70FE1" w:rsidRDefault="00E70FE1" w:rsidP="00E70FE1">
      <w:pPr>
        <w:pStyle w:val="2"/>
        <w:ind w:firstLine="737"/>
      </w:pPr>
      <w:r>
        <w:rPr>
          <w:rStyle w:val="CharStyle6"/>
          <w:rFonts w:ascii="Liberation Serif" w:hAnsi="Liberation Serif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E70FE1" w:rsidRDefault="00E70FE1" w:rsidP="00E70FE1">
      <w:pPr>
        <w:pStyle w:val="2"/>
        <w:ind w:firstLine="737"/>
        <w:rPr>
          <w:rFonts w:ascii="Liberation Serif" w:hAnsi="Liberation Serif"/>
        </w:rPr>
      </w:pPr>
    </w:p>
    <w:p w:rsidR="00E70FE1" w:rsidRDefault="00E70FE1" w:rsidP="00E70FE1">
      <w:pPr>
        <w:pStyle w:val="2"/>
        <w:ind w:firstLine="737"/>
        <w:jc w:val="center"/>
      </w:pPr>
      <w:bookmarkStart w:id="26" w:name="bookmark21"/>
      <w:r>
        <w:rPr>
          <w:rStyle w:val="CharStyle11"/>
          <w:rFonts w:ascii="Liberation Serif" w:hAnsi="Liberation Serif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</w:t>
      </w:r>
      <w:bookmarkEnd w:id="26"/>
      <w:r>
        <w:rPr>
          <w:rStyle w:val="CharStyle11"/>
          <w:rFonts w:ascii="Liberation Serif" w:hAnsi="Liberation Serif"/>
        </w:rPr>
        <w:t xml:space="preserve"> </w:t>
      </w:r>
      <w:bookmarkStart w:id="27" w:name="bookmark22"/>
      <w:r>
        <w:rPr>
          <w:rStyle w:val="CharStyle11"/>
          <w:rFonts w:ascii="Liberation Serif" w:hAnsi="Liberation Serif"/>
        </w:rPr>
        <w:t>комплексного запроса</w:t>
      </w:r>
      <w:bookmarkEnd w:id="27"/>
    </w:p>
    <w:p w:rsidR="00E70FE1" w:rsidRDefault="00E70FE1" w:rsidP="00E70FE1">
      <w:pPr>
        <w:pStyle w:val="2"/>
        <w:ind w:firstLine="737"/>
        <w:rPr>
          <w:rFonts w:ascii="Liberation Serif" w:hAnsi="Liberation Serif"/>
        </w:rPr>
      </w:pPr>
    </w:p>
    <w:p w:rsidR="00E70FE1" w:rsidRDefault="00E70FE1" w:rsidP="00E70FE1">
      <w:pPr>
        <w:pStyle w:val="2"/>
        <w:ind w:firstLine="737"/>
      </w:pPr>
      <w:r>
        <w:rPr>
          <w:rStyle w:val="CharStyle6"/>
          <w:rFonts w:ascii="Liberation Serif" w:hAnsi="Liberation Serif"/>
        </w:rPr>
        <w:t>3</w:t>
      </w:r>
      <w:r w:rsidR="009055BC">
        <w:rPr>
          <w:rStyle w:val="CharStyle6"/>
          <w:rFonts w:ascii="Liberation Serif" w:hAnsi="Liberation Serif"/>
        </w:rPr>
        <w:t>7</w:t>
      </w:r>
      <w:r>
        <w:rPr>
          <w:rStyle w:val="CharStyle6"/>
          <w:rFonts w:ascii="Liberation Serif" w:hAnsi="Liberation Serif"/>
        </w:rPr>
        <w:t>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E70FE1" w:rsidRDefault="00E70FE1" w:rsidP="00E70FE1">
      <w:pPr>
        <w:pStyle w:val="2"/>
        <w:ind w:firstLine="737"/>
      </w:pPr>
      <w:r>
        <w:rPr>
          <w:rStyle w:val="CharStyle6"/>
          <w:rFonts w:ascii="Liberation Serif" w:hAnsi="Liberation Serif"/>
        </w:rPr>
        <w:t>3</w:t>
      </w:r>
      <w:r w:rsidR="009055BC">
        <w:rPr>
          <w:rStyle w:val="CharStyle6"/>
          <w:rFonts w:ascii="Liberation Serif" w:hAnsi="Liberation Serif"/>
        </w:rPr>
        <w:t>8</w:t>
      </w:r>
      <w:r>
        <w:rPr>
          <w:rStyle w:val="CharStyle6"/>
          <w:rFonts w:ascii="Liberation Serif" w:hAnsi="Liberation Serif"/>
        </w:rPr>
        <w:t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</w:t>
      </w:r>
      <w:r w:rsidR="00AF1065">
        <w:rPr>
          <w:rStyle w:val="CharStyle6"/>
          <w:rFonts w:ascii="Liberation Serif" w:hAnsi="Liberation Serif"/>
        </w:rPr>
        <w:t xml:space="preserve"> </w:t>
      </w:r>
      <w:r>
        <w:rPr>
          <w:rStyle w:val="CharStyle6"/>
          <w:rFonts w:ascii="Liberation Serif" w:hAnsi="Liberation Serif"/>
        </w:rPr>
        <w:t>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Камышловского городского округа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оформлением комплексного запроса.</w:t>
      </w:r>
    </w:p>
    <w:p w:rsidR="00E70FE1" w:rsidRDefault="00E70FE1" w:rsidP="00E70FE1">
      <w:pPr>
        <w:pStyle w:val="2"/>
        <w:ind w:firstLine="737"/>
      </w:pPr>
      <w:r>
        <w:rPr>
          <w:rStyle w:val="CharStyle6"/>
          <w:rFonts w:ascii="Liberation Serif" w:hAnsi="Liberation Serif"/>
        </w:rPr>
        <w:t>В случае, если для получения муниципальной услуги требуются сведения, документы и (или) информация,</w:t>
      </w:r>
      <w:r>
        <w:rPr>
          <w:rStyle w:val="CharStyle6"/>
          <w:rFonts w:ascii="Liberation Serif" w:hAnsi="Liberation Serif"/>
        </w:rPr>
        <w:tab/>
        <w:t>которые могут быть получены многофункциональным центром</w:t>
      </w:r>
      <w:r>
        <w:rPr>
          <w:rStyle w:val="CharStyle6"/>
          <w:rFonts w:ascii="Liberation Serif" w:hAnsi="Liberation Serif"/>
        </w:rPr>
        <w:tab/>
        <w:t xml:space="preserve">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администрацию Камышловского городского округа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 Камышловского городского округа.</w:t>
      </w:r>
    </w:p>
    <w:p w:rsidR="00E70FE1" w:rsidRDefault="009055BC" w:rsidP="00E70FE1">
      <w:pPr>
        <w:pStyle w:val="2"/>
        <w:ind w:firstLine="737"/>
      </w:pPr>
      <w:r>
        <w:rPr>
          <w:rStyle w:val="CharStyle6"/>
          <w:rFonts w:ascii="Liberation Serif" w:hAnsi="Liberation Serif"/>
        </w:rPr>
        <w:t>39</w:t>
      </w:r>
      <w:r w:rsidR="00E70FE1">
        <w:rPr>
          <w:rStyle w:val="CharStyle6"/>
          <w:rFonts w:ascii="Liberation Serif" w:hAnsi="Liberation Serif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3F54" w:rsidRDefault="008D3F54" w:rsidP="008D3F54">
      <w:pPr>
        <w:pStyle w:val="2"/>
        <w:ind w:firstLine="737"/>
      </w:pPr>
      <w:bookmarkStart w:id="28" w:name="bookmark23"/>
      <w:r>
        <w:rPr>
          <w:rStyle w:val="CharStyle11"/>
          <w:rFonts w:ascii="Liberation Serif" w:hAnsi="Liberation Serif"/>
        </w:rPr>
        <w:t>Раздел 4. Формы контроля за исполнением регламента</w:t>
      </w:r>
      <w:bookmarkEnd w:id="28"/>
    </w:p>
    <w:p w:rsidR="00884CCB" w:rsidRPr="007F085D" w:rsidRDefault="00884CCB" w:rsidP="00884CCB">
      <w:pPr>
        <w:pStyle w:val="30"/>
        <w:jc w:val="center"/>
        <w:rPr>
          <w:b w:val="0"/>
        </w:rPr>
      </w:pPr>
      <w:r w:rsidRPr="007F085D">
        <w:rPr>
          <w:rStyle w:val="CharStyle9"/>
          <w:rFonts w:ascii="Liberation Serif" w:hAnsi="Liberation Serif"/>
          <w:b/>
        </w:rPr>
        <w:t xml:space="preserve">Порядок осуществления текущего контроля за соблюдением и исполнением ответственными лицами положений регламента и иных </w:t>
      </w:r>
      <w:r w:rsidRPr="007F085D">
        <w:rPr>
          <w:rStyle w:val="CharStyle9"/>
          <w:rFonts w:ascii="Liberation Serif" w:hAnsi="Liberation Serif"/>
          <w:b/>
        </w:rP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1042A9" w:rsidRDefault="00884CCB" w:rsidP="003A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5BC">
        <w:rPr>
          <w:rFonts w:ascii="Times New Roman" w:hAnsi="Times New Roman" w:cs="Times New Roman"/>
          <w:sz w:val="28"/>
          <w:szCs w:val="28"/>
        </w:rPr>
        <w:t>0</w:t>
      </w:r>
      <w:r w:rsidR="003A320F" w:rsidRPr="008C0D2D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</w:t>
      </w:r>
      <w:r w:rsidR="00AF1065">
        <w:rPr>
          <w:rFonts w:ascii="Times New Roman" w:hAnsi="Times New Roman" w:cs="Times New Roman"/>
          <w:sz w:val="28"/>
          <w:szCs w:val="28"/>
        </w:rPr>
        <w:t>,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47F78">
        <w:rPr>
          <w:rFonts w:ascii="Times New Roman" w:hAnsi="Times New Roman" w:cs="Times New Roman"/>
          <w:sz w:val="28"/>
          <w:szCs w:val="28"/>
        </w:rPr>
        <w:t>а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156D08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56D08">
        <w:rPr>
          <w:rFonts w:ascii="Times New Roman" w:hAnsi="Times New Roman" w:cs="Times New Roman"/>
          <w:sz w:val="28"/>
          <w:szCs w:val="28"/>
        </w:rPr>
        <w:t>начальником отдела администрации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. </w:t>
      </w:r>
      <w:r w:rsidR="003A320F" w:rsidRPr="001042A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специалистом </w:t>
      </w:r>
      <w:r w:rsidR="001042A9" w:rsidRPr="001042A9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="003A320F" w:rsidRPr="001042A9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2A9">
        <w:rPr>
          <w:rFonts w:ascii="Times New Roman" w:hAnsi="Times New Roman" w:cs="Times New Roman"/>
          <w:sz w:val="28"/>
          <w:szCs w:val="28"/>
        </w:rPr>
        <w:t>Текущий контроль за</w:t>
      </w:r>
      <w:r w:rsidRPr="008C0D2D">
        <w:rPr>
          <w:rFonts w:ascii="Times New Roman" w:hAnsi="Times New Roman" w:cs="Times New Roman"/>
          <w:sz w:val="28"/>
          <w:szCs w:val="28"/>
        </w:rPr>
        <w:t xml:space="preserve"> соблюдением работниками МФЦ последовательности действий, определенных административными процедурами по предоставлению муниципальной услуги, осуществляется руководителем МФЦ.</w:t>
      </w:r>
    </w:p>
    <w:p w:rsidR="00884CCB" w:rsidRPr="007F085D" w:rsidRDefault="00884CCB" w:rsidP="00884CCB">
      <w:pPr>
        <w:pStyle w:val="30"/>
        <w:ind w:firstLine="737"/>
        <w:jc w:val="center"/>
        <w:rPr>
          <w:b w:val="0"/>
        </w:rPr>
      </w:pPr>
      <w:r w:rsidRPr="007F085D">
        <w:rPr>
          <w:rStyle w:val="CharStyle9"/>
          <w:rFonts w:ascii="Liberation Serif" w:hAnsi="Liberation Serif"/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A320F" w:rsidRPr="008C0D2D" w:rsidRDefault="00884CCB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5BC">
        <w:rPr>
          <w:rFonts w:ascii="Times New Roman" w:hAnsi="Times New Roman" w:cs="Times New Roman"/>
          <w:sz w:val="28"/>
          <w:szCs w:val="28"/>
        </w:rPr>
        <w:t>1</w:t>
      </w:r>
      <w:r w:rsidR="003A320F" w:rsidRPr="008C0D2D">
        <w:rPr>
          <w:rFonts w:ascii="Times New Roman" w:hAnsi="Times New Roman" w:cs="Times New Roman"/>
          <w:sz w:val="28"/>
          <w:szCs w:val="28"/>
        </w:rPr>
        <w:t>. В целях контроля полноты и качества предоставления муниципальной услуги проводятся плановые проверки (1 раз в год) и внеплановые (по конкретному обращению Заявителя).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Результаты проверок оформляются в виде акта.</w:t>
      </w:r>
    </w:p>
    <w:p w:rsidR="00884CCB" w:rsidRPr="007F085D" w:rsidRDefault="00884CCB" w:rsidP="00884CCB">
      <w:pPr>
        <w:pStyle w:val="30"/>
        <w:jc w:val="center"/>
        <w:rPr>
          <w:b w:val="0"/>
        </w:rPr>
      </w:pPr>
      <w:r w:rsidRPr="007F085D">
        <w:rPr>
          <w:rStyle w:val="CharStyle9"/>
          <w:rFonts w:ascii="Liberation Serif" w:hAnsi="Liberation Serif"/>
          <w:b/>
        </w:rPr>
        <w:t>Ответственность должностных лиц, специалистов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3A320F" w:rsidRPr="008C0D2D" w:rsidRDefault="00884CCB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5BC">
        <w:rPr>
          <w:rFonts w:ascii="Times New Roman" w:hAnsi="Times New Roman" w:cs="Times New Roman"/>
          <w:sz w:val="28"/>
          <w:szCs w:val="28"/>
        </w:rPr>
        <w:t>2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. Ответственность специалистов </w:t>
      </w:r>
      <w:r w:rsidR="001042A9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и </w:t>
      </w:r>
      <w:r w:rsidR="001042A9">
        <w:rPr>
          <w:rFonts w:ascii="Times New Roman" w:hAnsi="Times New Roman" w:cs="Times New Roman"/>
          <w:sz w:val="28"/>
          <w:szCs w:val="28"/>
        </w:rPr>
        <w:t>начальника отдела администрации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закрепляется в должностной инструкции в соответствии с требованиями законодательства Российской Федерации.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1042A9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сохранность документов;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lastRenderedPageBreak/>
        <w:t>- правильность заполнения документов;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- соблюдение сроков рассмотрения.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1042A9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>, допустивший нарушение настоящего Регламента, привлекается к дисциплинарной ответственности в соответствии с действующим законодательством Российской Федерации.</w:t>
      </w:r>
    </w:p>
    <w:p w:rsidR="00884CCB" w:rsidRPr="007F085D" w:rsidRDefault="00884CCB" w:rsidP="00884CCB">
      <w:pPr>
        <w:pStyle w:val="30"/>
        <w:jc w:val="center"/>
        <w:rPr>
          <w:b w:val="0"/>
        </w:rPr>
      </w:pPr>
      <w:r w:rsidRPr="007F085D">
        <w:rPr>
          <w:rStyle w:val="CharStyle9"/>
          <w:rFonts w:ascii="Liberation Serif" w:hAnsi="Liberation Serif"/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A320F" w:rsidRPr="008C0D2D" w:rsidRDefault="00884CCB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5BC">
        <w:rPr>
          <w:rFonts w:ascii="Times New Roman" w:hAnsi="Times New Roman" w:cs="Times New Roman"/>
          <w:sz w:val="28"/>
          <w:szCs w:val="28"/>
        </w:rPr>
        <w:t>3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1042A9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CCB" w:rsidRPr="007F085D" w:rsidRDefault="00884CCB" w:rsidP="00884CCB">
      <w:pPr>
        <w:pStyle w:val="30"/>
        <w:jc w:val="center"/>
      </w:pPr>
      <w:r w:rsidRPr="007F085D">
        <w:rPr>
          <w:rStyle w:val="CharStyle9"/>
          <w:rFonts w:ascii="Liberation Serif" w:hAnsi="Liberation Serif"/>
          <w:b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bookmarkStart w:id="29" w:name="bookmark24"/>
      <w:r w:rsidRPr="007F085D">
        <w:rPr>
          <w:rStyle w:val="CharStyle11"/>
          <w:rFonts w:ascii="Liberation Serif" w:hAnsi="Liberation Serif"/>
          <w:b/>
        </w:rPr>
        <w:t>и муниципальных услуг</w:t>
      </w:r>
      <w:bookmarkEnd w:id="29"/>
    </w:p>
    <w:p w:rsidR="00884CCB" w:rsidRPr="007F085D" w:rsidRDefault="00884CCB" w:rsidP="00884CCB">
      <w:pPr>
        <w:pStyle w:val="30"/>
        <w:spacing w:before="0" w:line="323" w:lineRule="exact"/>
        <w:jc w:val="center"/>
        <w:rPr>
          <w:rFonts w:ascii="Liberation Serif" w:hAnsi="Liberation Serif"/>
        </w:rPr>
      </w:pPr>
    </w:p>
    <w:p w:rsidR="00884CCB" w:rsidRPr="007F085D" w:rsidRDefault="00884CCB" w:rsidP="00884CCB">
      <w:pPr>
        <w:pStyle w:val="30"/>
        <w:spacing w:before="0" w:line="323" w:lineRule="exact"/>
        <w:jc w:val="center"/>
      </w:pPr>
      <w:r w:rsidRPr="007F085D">
        <w:rPr>
          <w:rStyle w:val="CharStyle9"/>
          <w:rFonts w:ascii="Liberation Serif" w:hAnsi="Liberation Serif"/>
          <w:b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  <w:bookmarkStart w:id="30" w:name="bookmark25"/>
      <w:r w:rsidRPr="007F085D">
        <w:rPr>
          <w:rStyle w:val="CharStyle11"/>
          <w:rFonts w:ascii="Liberation Serif" w:hAnsi="Liberation Serif"/>
          <w:b/>
        </w:rPr>
        <w:t>(далее – жалоба)</w:t>
      </w:r>
      <w:bookmarkEnd w:id="30"/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884CCB" w:rsidP="003A3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5BC">
        <w:rPr>
          <w:rFonts w:ascii="Times New Roman" w:hAnsi="Times New Roman" w:cs="Times New Roman"/>
          <w:sz w:val="28"/>
          <w:szCs w:val="28"/>
        </w:rPr>
        <w:t>4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в досудебном (внесудебном) порядке решений, принятых в ходе предоставления муниципальной услуги, действий или бездействия </w:t>
      </w:r>
      <w:r w:rsidR="00E6309C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E6309C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муниципальную услугу, либо муниципальных служащих, а также решений и действий (бездействия) МФЦ, работников МФЦ в случаях, предусмотренных </w:t>
      </w:r>
      <w:hyperlink r:id="rId18" w:history="1">
        <w:r w:rsidR="003A320F" w:rsidRPr="008C0D2D">
          <w:rPr>
            <w:rFonts w:ascii="Times New Roman" w:hAnsi="Times New Roman" w:cs="Times New Roman"/>
            <w:color w:val="0000FF"/>
            <w:sz w:val="28"/>
            <w:szCs w:val="28"/>
          </w:rPr>
          <w:t>ст. 11.1</w:t>
        </w:r>
      </w:hyperlink>
      <w:r w:rsidR="003A320F" w:rsidRPr="008C0D2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E6309C">
        <w:rPr>
          <w:rFonts w:ascii="Times New Roman" w:hAnsi="Times New Roman" w:cs="Times New Roman"/>
          <w:sz w:val="28"/>
          <w:szCs w:val="28"/>
        </w:rPr>
        <w:t>№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055BC">
        <w:rPr>
          <w:rFonts w:ascii="Times New Roman" w:hAnsi="Times New Roman" w:cs="Times New Roman"/>
          <w:sz w:val="28"/>
          <w:szCs w:val="28"/>
        </w:rPr>
        <w:t>«</w:t>
      </w:r>
      <w:r w:rsidR="003A320F" w:rsidRPr="008C0D2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055BC">
        <w:rPr>
          <w:rFonts w:ascii="Times New Roman" w:hAnsi="Times New Roman" w:cs="Times New Roman"/>
          <w:sz w:val="28"/>
          <w:szCs w:val="28"/>
        </w:rPr>
        <w:t>»</w:t>
      </w:r>
      <w:r w:rsidR="003A320F" w:rsidRPr="008C0D2D">
        <w:rPr>
          <w:rFonts w:ascii="Times New Roman" w:hAnsi="Times New Roman" w:cs="Times New Roman"/>
          <w:sz w:val="28"/>
          <w:szCs w:val="28"/>
        </w:rPr>
        <w:t>.</w:t>
      </w:r>
    </w:p>
    <w:p w:rsidR="00E6309C" w:rsidRDefault="00884CCB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5BC">
        <w:rPr>
          <w:rFonts w:ascii="Times New Roman" w:hAnsi="Times New Roman" w:cs="Times New Roman"/>
          <w:sz w:val="28"/>
          <w:szCs w:val="28"/>
        </w:rPr>
        <w:t>5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. Жалоба на действия (бездействие) специалиста </w:t>
      </w:r>
      <w:r w:rsidR="00E6309C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 и принятые им решения при предоставлении муниципальной </w:t>
      </w:r>
      <w:r w:rsidR="003A320F" w:rsidRPr="008C0D2D">
        <w:rPr>
          <w:rFonts w:ascii="Times New Roman" w:hAnsi="Times New Roman" w:cs="Times New Roman"/>
          <w:sz w:val="28"/>
          <w:szCs w:val="28"/>
        </w:rPr>
        <w:lastRenderedPageBreak/>
        <w:t xml:space="preserve">услуги (далее по тексту - жалоба) подается </w:t>
      </w:r>
      <w:r w:rsidR="00E6309C">
        <w:rPr>
          <w:rFonts w:ascii="Times New Roman" w:hAnsi="Times New Roman" w:cs="Times New Roman"/>
          <w:sz w:val="28"/>
          <w:szCs w:val="28"/>
        </w:rPr>
        <w:t>главе администрации Камышловского городского округа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подается в МФЦ. Жалобу на решения и действия (бездействие) МФЦ также возможно подать в Департамент информатизации и связи Свердловской области.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специалиста </w:t>
      </w:r>
      <w:r w:rsidR="00E6309C">
        <w:rPr>
          <w:rFonts w:ascii="Times New Roman" w:hAnsi="Times New Roman" w:cs="Times New Roman"/>
          <w:sz w:val="28"/>
          <w:szCs w:val="28"/>
        </w:rPr>
        <w:t>отдела администрации</w:t>
      </w:r>
      <w:r w:rsidRPr="008C0D2D">
        <w:rPr>
          <w:rFonts w:ascii="Times New Roman" w:hAnsi="Times New Roman" w:cs="Times New Roman"/>
          <w:sz w:val="28"/>
          <w:szCs w:val="28"/>
        </w:rPr>
        <w:t xml:space="preserve">, МФЦ подается и рассматривается в соответствии с </w:t>
      </w:r>
      <w:hyperlink r:id="rId19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отраслевых органов (структурных подразделений) администрации </w:t>
      </w:r>
      <w:r w:rsidR="00E6309C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 xml:space="preserve">овского городского округа, предоставляющих муниципальные услуги, их должностных лиц, муниципальных служащих отраслевых органов (структурных подразделений) администрации </w:t>
      </w:r>
      <w:r w:rsidR="00E6309C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 xml:space="preserve">овского городского округа,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работников, утвержденным Постановлением администрации </w:t>
      </w:r>
      <w:r w:rsidR="00E6309C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округа.</w:t>
      </w:r>
    </w:p>
    <w:p w:rsidR="00884CCB" w:rsidRPr="007F085D" w:rsidRDefault="00884CCB" w:rsidP="00884CCB">
      <w:pPr>
        <w:pStyle w:val="30"/>
        <w:jc w:val="center"/>
        <w:rPr>
          <w:b w:val="0"/>
        </w:rPr>
      </w:pPr>
      <w:r w:rsidRPr="007F085D">
        <w:rPr>
          <w:rStyle w:val="CharStyle9"/>
          <w:rFonts w:ascii="Liberation Serif" w:hAnsi="Liberation Serif"/>
          <w:b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A320F" w:rsidRPr="008C0D2D" w:rsidRDefault="00884CCB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5BC">
        <w:rPr>
          <w:rFonts w:ascii="Times New Roman" w:hAnsi="Times New Roman" w:cs="Times New Roman"/>
          <w:sz w:val="28"/>
          <w:szCs w:val="28"/>
        </w:rPr>
        <w:t>6</w:t>
      </w:r>
      <w:r w:rsidR="003A320F" w:rsidRPr="008C0D2D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в письменной форме по почте, через МФЦ, с использованием информационно-телекоммуникационной сети Интернет, официального сайта администрации </w:t>
      </w:r>
      <w:r w:rsidR="00E6309C">
        <w:rPr>
          <w:rFonts w:ascii="Times New Roman" w:hAnsi="Times New Roman" w:cs="Times New Roman"/>
          <w:sz w:val="28"/>
          <w:szCs w:val="28"/>
        </w:rPr>
        <w:t>Камышл</w:t>
      </w:r>
      <w:r w:rsidR="003A320F" w:rsidRPr="008C0D2D">
        <w:rPr>
          <w:rFonts w:ascii="Times New Roman" w:hAnsi="Times New Roman" w:cs="Times New Roman"/>
          <w:sz w:val="28"/>
          <w:szCs w:val="28"/>
        </w:rPr>
        <w:t>овского городского округа, Единого портала, а также может быть принята в ходе личного приема Заявителя.</w:t>
      </w:r>
    </w:p>
    <w:p w:rsidR="003A320F" w:rsidRPr="008C0D2D" w:rsidRDefault="00884CCB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5BC">
        <w:rPr>
          <w:rFonts w:ascii="Times New Roman" w:hAnsi="Times New Roman" w:cs="Times New Roman"/>
          <w:sz w:val="28"/>
          <w:szCs w:val="28"/>
        </w:rPr>
        <w:t>7</w:t>
      </w:r>
      <w:r w:rsidR="003A320F" w:rsidRPr="008C0D2D">
        <w:rPr>
          <w:rFonts w:ascii="Times New Roman" w:hAnsi="Times New Roman" w:cs="Times New Roman"/>
          <w:sz w:val="28"/>
          <w:szCs w:val="28"/>
        </w:rPr>
        <w:t>. Информирование Заявителя о порядке подачи и рассмотрения жалобы может осуществляться путем: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1) ознакомления с информацией о порядке подачи и рассмотрения жалобы (далее - информация) посредством официального опубликования настоящего Регламента;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2) размещения информации на информационных стендах в местах предоставления муниципальной услуги;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3) предоставления информации должностными лицами, предоставляющими муниципальную услугу, в том числе при личном приеме Заявителя;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4) предоставления информации в МФЦ;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lastRenderedPageBreak/>
        <w:t xml:space="preserve">5) размещения информации в информационно-телекоммуникационной сети Интернет, в том числе на официальном сайте администрации </w:t>
      </w:r>
      <w:r w:rsidR="00E6309C">
        <w:rPr>
          <w:rFonts w:ascii="Times New Roman" w:hAnsi="Times New Roman" w:cs="Times New Roman"/>
          <w:sz w:val="28"/>
          <w:szCs w:val="28"/>
        </w:rPr>
        <w:t>Камышло</w:t>
      </w:r>
      <w:r w:rsidRPr="008C0D2D">
        <w:rPr>
          <w:rFonts w:ascii="Times New Roman" w:hAnsi="Times New Roman" w:cs="Times New Roman"/>
          <w:sz w:val="28"/>
          <w:szCs w:val="28"/>
        </w:rPr>
        <w:t>вского городского округа;</w:t>
      </w:r>
    </w:p>
    <w:p w:rsidR="003A320F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6) размещения информации на Едином портале.</w:t>
      </w:r>
    </w:p>
    <w:p w:rsidR="00884CCB" w:rsidRDefault="00884CCB" w:rsidP="00884CCB">
      <w:pPr>
        <w:pStyle w:val="30"/>
        <w:spacing w:before="0" w:line="323" w:lineRule="exact"/>
        <w:ind w:firstLine="737"/>
        <w:jc w:val="center"/>
        <w:rPr>
          <w:rStyle w:val="CharStyle11"/>
          <w:rFonts w:ascii="Liberation Serif" w:hAnsi="Liberation Serif"/>
          <w:b/>
        </w:rPr>
      </w:pPr>
      <w:bookmarkStart w:id="31" w:name="bookmark26"/>
    </w:p>
    <w:p w:rsidR="00884CCB" w:rsidRDefault="00884CCB" w:rsidP="00884CCB">
      <w:pPr>
        <w:pStyle w:val="30"/>
        <w:spacing w:before="0" w:line="323" w:lineRule="exact"/>
        <w:ind w:firstLine="737"/>
        <w:jc w:val="center"/>
        <w:rPr>
          <w:rStyle w:val="CharStyle11"/>
          <w:rFonts w:ascii="Liberation Serif" w:hAnsi="Liberation Serif"/>
          <w:b/>
        </w:rPr>
      </w:pPr>
      <w:r w:rsidRPr="007F085D">
        <w:rPr>
          <w:rStyle w:val="CharStyle11"/>
          <w:rFonts w:ascii="Liberation Serif" w:hAnsi="Liberation Serif"/>
          <w:b/>
        </w:rPr>
        <w:t>Способы информирования заявителей о порядке подачи и рассмотрения жалобы, в том числе с использованием Единого портала</w:t>
      </w:r>
      <w:bookmarkEnd w:id="31"/>
    </w:p>
    <w:p w:rsidR="00884CCB" w:rsidRPr="007F085D" w:rsidRDefault="00884CCB" w:rsidP="00884CCB">
      <w:pPr>
        <w:pStyle w:val="30"/>
        <w:spacing w:before="0" w:line="323" w:lineRule="exact"/>
        <w:ind w:firstLine="737"/>
        <w:jc w:val="center"/>
        <w:rPr>
          <w:b w:val="0"/>
        </w:rPr>
      </w:pPr>
    </w:p>
    <w:p w:rsidR="00884CCB" w:rsidRDefault="00884CCB" w:rsidP="00884CCB">
      <w:pPr>
        <w:pStyle w:val="Standard"/>
        <w:ind w:firstLine="737"/>
        <w:jc w:val="both"/>
      </w:pPr>
      <w:r>
        <w:rPr>
          <w:sz w:val="28"/>
          <w:szCs w:val="28"/>
        </w:rPr>
        <w:t>4</w:t>
      </w:r>
      <w:r w:rsidR="009055B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rFonts w:ascii="Liberation Serif" w:eastAsia="Calibri" w:hAnsi="Liberation Serif"/>
          <w:sz w:val="28"/>
          <w:szCs w:val="28"/>
          <w:lang w:eastAsia="en-US"/>
        </w:rPr>
        <w:t>Администрация Камышловского городского округа, предоставляющая муниципальную услугу, МФЦ, а также учредитель МФЦ обеспечивают:</w:t>
      </w:r>
    </w:p>
    <w:p w:rsidR="00884CCB" w:rsidRDefault="00884CCB" w:rsidP="00884CCB">
      <w:pPr>
        <w:ind w:firstLine="737"/>
        <w:jc w:val="both"/>
      </w:pPr>
      <w:r>
        <w:rPr>
          <w:rFonts w:ascii="Liberation Serif" w:hAnsi="Liberation Serif"/>
          <w:sz w:val="28"/>
          <w:szCs w:val="28"/>
        </w:rPr>
        <w:t>1) информирование заявителей о порядке обжалования решений и действий (бездействия) администрации Камышловского городского округа, предоставляющего муниципальную услугу, и специалистов, решений и действий (бездействия) МФЦ, его должностных лиц и работников посредством размещения информации:</w:t>
      </w:r>
    </w:p>
    <w:p w:rsidR="00884CCB" w:rsidRDefault="00884CCB" w:rsidP="00884CCB">
      <w:pPr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 стендах в местах предоставления муниципальных услуг;</w:t>
      </w:r>
    </w:p>
    <w:p w:rsidR="00884CCB" w:rsidRDefault="00884CCB" w:rsidP="00884CCB">
      <w:pPr>
        <w:ind w:firstLine="737"/>
        <w:jc w:val="both"/>
      </w:pPr>
      <w:r>
        <w:rPr>
          <w:rFonts w:ascii="Liberation Serif" w:hAnsi="Liberation Serif"/>
          <w:sz w:val="28"/>
          <w:szCs w:val="28"/>
        </w:rPr>
        <w:t>- на официальном сайте администрации Камышловского городского округа (</w:t>
      </w:r>
      <w:hyperlink r:id="rId20" w:history="1">
        <w:r>
          <w:rPr>
            <w:rFonts w:ascii="Liberation Serif" w:hAnsi="Liberation Serif"/>
            <w:color w:val="0000FF"/>
            <w:sz w:val="28"/>
            <w:szCs w:val="28"/>
            <w:u w:val="single"/>
          </w:rPr>
          <w:t>http://gorod-kamyshlov.ru/</w:t>
        </w:r>
      </w:hyperlink>
      <w:r>
        <w:rPr>
          <w:rFonts w:ascii="Liberation Serif" w:hAnsi="Liberation Serif"/>
          <w:color w:val="0000FF"/>
          <w:sz w:val="28"/>
          <w:szCs w:val="28"/>
          <w:u w:val="single"/>
        </w:rPr>
        <w:t>)</w:t>
      </w:r>
      <w:r>
        <w:rPr>
          <w:rFonts w:ascii="Liberation Serif" w:hAnsi="Liberation Serif"/>
          <w:sz w:val="28"/>
          <w:szCs w:val="28"/>
        </w:rPr>
        <w:t>, МФЦ (</w:t>
      </w:r>
      <w:hyperlink r:id="rId21" w:history="1">
        <w:r>
          <w:rPr>
            <w:rFonts w:ascii="Liberation Serif" w:hAnsi="Liberation Serif"/>
            <w:sz w:val="28"/>
            <w:szCs w:val="28"/>
          </w:rPr>
          <w:t>http://mfc66.ru/</w:t>
        </w:r>
      </w:hyperlink>
      <w:r>
        <w:rPr>
          <w:rFonts w:ascii="Liberation Serif" w:hAnsi="Liberation Serif"/>
          <w:sz w:val="28"/>
          <w:szCs w:val="28"/>
        </w:rPr>
        <w:t>) и учредителя МФЦ (</w:t>
      </w:r>
      <w:hyperlink r:id="rId22" w:history="1">
        <w:r>
          <w:rPr>
            <w:rFonts w:ascii="Liberation Serif" w:hAnsi="Liberation Serif"/>
            <w:sz w:val="28"/>
            <w:szCs w:val="28"/>
          </w:rPr>
          <w:t>http://dis.midural.ru/</w:t>
        </w:r>
      </w:hyperlink>
      <w:r>
        <w:rPr>
          <w:rFonts w:ascii="Liberation Serif" w:hAnsi="Liberation Serif"/>
          <w:sz w:val="28"/>
          <w:szCs w:val="28"/>
        </w:rPr>
        <w:t>);</w:t>
      </w:r>
    </w:p>
    <w:p w:rsidR="00884CCB" w:rsidRDefault="00884CCB" w:rsidP="00884CCB">
      <w:pPr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884CCB" w:rsidRDefault="00884CCB" w:rsidP="00884CCB">
      <w:pPr>
        <w:shd w:val="clear" w:color="auto" w:fill="FFFFFF"/>
        <w:spacing w:line="323" w:lineRule="exact"/>
        <w:ind w:firstLine="737"/>
        <w:jc w:val="both"/>
      </w:pPr>
      <w:r>
        <w:rPr>
          <w:rFonts w:ascii="Liberation Serif" w:hAnsi="Liberation Serif"/>
          <w:sz w:val="28"/>
          <w:szCs w:val="28"/>
        </w:rPr>
        <w:t>2) консультирование заявителей о порядке обжалования решений и действий (бездействия) администрации Камышловского городского округа, предоставляющей муниципальную услугу, его специалистов ответственных за предоставление муниципальной услуги,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C3138A" w:rsidRDefault="00C3138A" w:rsidP="00C3138A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C3138A" w:rsidRDefault="00C3138A" w:rsidP="00C3138A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специалистов,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3A320F" w:rsidRPr="008C0D2D" w:rsidRDefault="009055BC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3A320F" w:rsidRPr="008C0D2D">
        <w:rPr>
          <w:rFonts w:ascii="Times New Roman" w:hAnsi="Times New Roman" w:cs="Times New Roman"/>
          <w:sz w:val="28"/>
          <w:szCs w:val="28"/>
        </w:rPr>
        <w:t>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МФЦ: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3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E6309C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E114B"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Pr="008C0D2D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</w:t>
      </w:r>
      <w:r w:rsidR="004E114B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>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22.11.2018 </w:t>
      </w:r>
      <w:r w:rsidR="00E6309C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828-ПП </w:t>
      </w:r>
      <w:r w:rsidR="004E114B">
        <w:rPr>
          <w:rFonts w:ascii="Times New Roman" w:hAnsi="Times New Roman" w:cs="Times New Roman"/>
          <w:sz w:val="28"/>
          <w:szCs w:val="28"/>
        </w:rPr>
        <w:t>«</w:t>
      </w:r>
      <w:r w:rsidRPr="008C0D2D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4E114B">
        <w:rPr>
          <w:rFonts w:ascii="Times New Roman" w:hAnsi="Times New Roman" w:cs="Times New Roman"/>
          <w:sz w:val="28"/>
          <w:szCs w:val="28"/>
        </w:rPr>
        <w:t>»</w:t>
      </w:r>
      <w:r w:rsidRPr="008C0D2D">
        <w:rPr>
          <w:rFonts w:ascii="Times New Roman" w:hAnsi="Times New Roman" w:cs="Times New Roman"/>
          <w:sz w:val="28"/>
          <w:szCs w:val="28"/>
        </w:rPr>
        <w:t>;</w:t>
      </w:r>
    </w:p>
    <w:p w:rsidR="003A320F" w:rsidRPr="008C0D2D" w:rsidRDefault="003A320F" w:rsidP="003A32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8C0D2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C0D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309C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 xml:space="preserve">овского городского округа от </w:t>
      </w:r>
      <w:r w:rsidR="00345C2F" w:rsidRPr="00345C2F">
        <w:rPr>
          <w:rFonts w:ascii="Times New Roman" w:hAnsi="Times New Roman" w:cs="Times New Roman"/>
          <w:sz w:val="28"/>
          <w:szCs w:val="28"/>
        </w:rPr>
        <w:t>20</w:t>
      </w:r>
      <w:r w:rsidRPr="00345C2F">
        <w:rPr>
          <w:rFonts w:ascii="Times New Roman" w:hAnsi="Times New Roman" w:cs="Times New Roman"/>
          <w:sz w:val="28"/>
          <w:szCs w:val="28"/>
        </w:rPr>
        <w:t>.0</w:t>
      </w:r>
      <w:r w:rsidR="00345C2F" w:rsidRPr="00345C2F">
        <w:rPr>
          <w:rFonts w:ascii="Times New Roman" w:hAnsi="Times New Roman" w:cs="Times New Roman"/>
          <w:sz w:val="28"/>
          <w:szCs w:val="28"/>
        </w:rPr>
        <w:t>2</w:t>
      </w:r>
      <w:r w:rsidRPr="00345C2F">
        <w:rPr>
          <w:rFonts w:ascii="Times New Roman" w:hAnsi="Times New Roman" w:cs="Times New Roman"/>
          <w:sz w:val="28"/>
          <w:szCs w:val="28"/>
        </w:rPr>
        <w:t xml:space="preserve">.2019 </w:t>
      </w:r>
      <w:r w:rsidR="00B4204B" w:rsidRPr="00345C2F">
        <w:rPr>
          <w:rFonts w:ascii="Times New Roman" w:hAnsi="Times New Roman" w:cs="Times New Roman"/>
          <w:sz w:val="28"/>
          <w:szCs w:val="28"/>
        </w:rPr>
        <w:t>№</w:t>
      </w:r>
      <w:r w:rsidRPr="00345C2F">
        <w:rPr>
          <w:rFonts w:ascii="Times New Roman" w:hAnsi="Times New Roman" w:cs="Times New Roman"/>
          <w:sz w:val="28"/>
          <w:szCs w:val="28"/>
        </w:rPr>
        <w:t xml:space="preserve"> </w:t>
      </w:r>
      <w:r w:rsidR="00345C2F">
        <w:rPr>
          <w:rFonts w:ascii="Times New Roman" w:hAnsi="Times New Roman" w:cs="Times New Roman"/>
          <w:sz w:val="28"/>
          <w:szCs w:val="28"/>
        </w:rPr>
        <w:t>204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5E0B1B" w:rsidRPr="00E26822">
        <w:rPr>
          <w:rFonts w:ascii="Times New Roman" w:hAnsi="Times New Roman" w:cs="Times New Roman"/>
          <w:sz w:val="28"/>
          <w:szCs w:val="28"/>
        </w:rPr>
        <w:t>«</w:t>
      </w:r>
      <w:r w:rsidRPr="00E26822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E26822" w:rsidRPr="00E26822">
        <w:rPr>
          <w:rFonts w:ascii="Times New Roman" w:hAnsi="Times New Roman" w:cs="Times New Roman"/>
          <w:sz w:val="28"/>
          <w:szCs w:val="28"/>
        </w:rPr>
        <w:t>«О</w:t>
      </w:r>
      <w:r w:rsidRPr="00E26822">
        <w:rPr>
          <w:rFonts w:ascii="Times New Roman" w:hAnsi="Times New Roman" w:cs="Times New Roman"/>
          <w:sz w:val="28"/>
          <w:szCs w:val="28"/>
        </w:rPr>
        <w:t>б особенностях подачи и рассмотрения жалоб на решения и действия (бездействие) отраслевых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(функциональных)</w:t>
      </w:r>
      <w:r w:rsidRPr="00E26822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Pr="00E26822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E26822" w:rsidRPr="00E26822">
        <w:rPr>
          <w:rFonts w:ascii="Times New Roman" w:hAnsi="Times New Roman" w:cs="Times New Roman"/>
          <w:sz w:val="28"/>
          <w:szCs w:val="28"/>
        </w:rPr>
        <w:t>, подведомственных учреждений</w:t>
      </w:r>
      <w:r w:rsidRPr="00E2682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309C" w:rsidRPr="00E26822">
        <w:rPr>
          <w:rFonts w:ascii="Times New Roman" w:hAnsi="Times New Roman" w:cs="Times New Roman"/>
          <w:sz w:val="28"/>
          <w:szCs w:val="28"/>
        </w:rPr>
        <w:t>Камышл</w:t>
      </w:r>
      <w:r w:rsidRPr="00E26822">
        <w:rPr>
          <w:rFonts w:ascii="Times New Roman" w:hAnsi="Times New Roman" w:cs="Times New Roman"/>
          <w:sz w:val="28"/>
          <w:szCs w:val="28"/>
        </w:rPr>
        <w:t>овского городского округа, предоставляющих муниципальные услуги, их лиц, муниципальных служащих</w:t>
      </w:r>
      <w:r w:rsidR="00E26822" w:rsidRPr="00E26822">
        <w:rPr>
          <w:rFonts w:ascii="Times New Roman" w:hAnsi="Times New Roman" w:cs="Times New Roman"/>
          <w:sz w:val="28"/>
          <w:szCs w:val="28"/>
        </w:rPr>
        <w:t>,</w:t>
      </w:r>
      <w:r w:rsidRPr="00E26822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5E0B1B" w:rsidRPr="00E26822">
        <w:rPr>
          <w:rFonts w:ascii="Times New Roman" w:hAnsi="Times New Roman" w:cs="Times New Roman"/>
          <w:sz w:val="28"/>
          <w:szCs w:val="28"/>
        </w:rPr>
        <w:t>»</w:t>
      </w:r>
      <w:r w:rsidRPr="00E26822">
        <w:rPr>
          <w:rFonts w:ascii="Times New Roman" w:hAnsi="Times New Roman" w:cs="Times New Roman"/>
          <w:sz w:val="28"/>
          <w:szCs w:val="28"/>
        </w:rPr>
        <w:t>.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04B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04B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04B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04B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04B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55BC" w:rsidRDefault="009055BC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55BC" w:rsidRDefault="009055BC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55BC" w:rsidRDefault="009055BC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55BC" w:rsidRDefault="009055BC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55BC" w:rsidRDefault="009055BC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55BC" w:rsidRDefault="009055BC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55BC" w:rsidRDefault="009055BC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55BC" w:rsidRDefault="009055BC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55BC" w:rsidRDefault="009055BC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55BC" w:rsidRDefault="009055BC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55BC" w:rsidRDefault="009055BC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04B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04B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04B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04B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114B" w:rsidRDefault="004E11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204B" w:rsidRDefault="00B4204B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138A" w:rsidRDefault="00C3138A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138A" w:rsidRDefault="00C3138A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138A" w:rsidRDefault="00C3138A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138A" w:rsidRDefault="00C3138A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138A" w:rsidRDefault="00C3138A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138A" w:rsidRDefault="00C3138A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6309C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A320F" w:rsidRPr="008C0D2D" w:rsidRDefault="003A320F" w:rsidP="003A32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055BC" w:rsidRDefault="00D02C71" w:rsidP="00905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55BC" w:rsidRPr="009055BC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</w:t>
      </w:r>
    </w:p>
    <w:p w:rsidR="009055BC" w:rsidRDefault="009055BC" w:rsidP="00905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55BC">
        <w:rPr>
          <w:rFonts w:ascii="Times New Roman" w:hAnsi="Times New Roman" w:cs="Times New Roman"/>
          <w:sz w:val="28"/>
          <w:szCs w:val="28"/>
        </w:rPr>
        <w:t xml:space="preserve">на движение по автомобильным </w:t>
      </w:r>
    </w:p>
    <w:p w:rsidR="009055BC" w:rsidRDefault="009055BC" w:rsidP="00905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55BC">
        <w:rPr>
          <w:rFonts w:ascii="Times New Roman" w:hAnsi="Times New Roman" w:cs="Times New Roman"/>
          <w:sz w:val="28"/>
          <w:szCs w:val="28"/>
        </w:rPr>
        <w:t xml:space="preserve">дорогам местного значения Камышловского </w:t>
      </w:r>
    </w:p>
    <w:p w:rsidR="009055BC" w:rsidRDefault="009055BC" w:rsidP="00905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55BC">
        <w:rPr>
          <w:rFonts w:ascii="Times New Roman" w:hAnsi="Times New Roman" w:cs="Times New Roman"/>
          <w:sz w:val="28"/>
          <w:szCs w:val="28"/>
        </w:rPr>
        <w:t xml:space="preserve">городского округа Свердловской области </w:t>
      </w:r>
    </w:p>
    <w:p w:rsidR="009055BC" w:rsidRDefault="009055BC" w:rsidP="00905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55BC">
        <w:rPr>
          <w:rFonts w:ascii="Times New Roman" w:hAnsi="Times New Roman" w:cs="Times New Roman"/>
          <w:sz w:val="28"/>
          <w:szCs w:val="28"/>
        </w:rPr>
        <w:t xml:space="preserve">транспортного средства, осуществляющего </w:t>
      </w:r>
    </w:p>
    <w:p w:rsidR="009055BC" w:rsidRDefault="009055BC" w:rsidP="00905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55BC">
        <w:rPr>
          <w:rFonts w:ascii="Times New Roman" w:hAnsi="Times New Roman" w:cs="Times New Roman"/>
          <w:sz w:val="28"/>
          <w:szCs w:val="28"/>
        </w:rPr>
        <w:t xml:space="preserve">перевозки тяжеловесных </w:t>
      </w:r>
    </w:p>
    <w:p w:rsidR="003A320F" w:rsidRPr="008C0D2D" w:rsidRDefault="009055BC" w:rsidP="00905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55BC">
        <w:rPr>
          <w:rFonts w:ascii="Times New Roman" w:hAnsi="Times New Roman" w:cs="Times New Roman"/>
          <w:sz w:val="28"/>
          <w:szCs w:val="28"/>
        </w:rPr>
        <w:t>и (или) крупногабаритных грузов</w:t>
      </w:r>
      <w:r w:rsidR="00D02C71">
        <w:rPr>
          <w:rFonts w:ascii="Times New Roman" w:hAnsi="Times New Roman" w:cs="Times New Roman"/>
          <w:sz w:val="28"/>
          <w:szCs w:val="28"/>
        </w:rPr>
        <w:t>»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291"/>
      <w:bookmarkEnd w:id="32"/>
      <w:r w:rsidRPr="008C0D2D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4204B">
        <w:rPr>
          <w:rFonts w:ascii="Times New Roman" w:hAnsi="Times New Roman" w:cs="Times New Roman"/>
          <w:sz w:val="28"/>
          <w:szCs w:val="28"/>
        </w:rPr>
        <w:t>Главе Камышловского городского округа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4204B">
        <w:rPr>
          <w:rFonts w:ascii="Times New Roman" w:hAnsi="Times New Roman" w:cs="Times New Roman"/>
          <w:sz w:val="28"/>
          <w:szCs w:val="28"/>
        </w:rPr>
        <w:t xml:space="preserve">от </w:t>
      </w:r>
      <w:r w:rsidRPr="008C0D2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(фамилия, имя, отчество заявителя,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   с указанием должности заявителя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при подаче заявления от юридического лица)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(данные документа, удостоверяющего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        личность физического лица)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  (полное наименование с указанием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     организационно-правовой формы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юридического лица)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     (адрес места жительства/нахождения)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телефон: _____________________________,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факс: ________________________________,</w:t>
      </w:r>
    </w:p>
    <w:p w:rsidR="003A320F" w:rsidRPr="008C0D2D" w:rsidRDefault="003A320F" w:rsidP="00B4204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e-mail: _______________________________.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B420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З</w:t>
      </w:r>
      <w:r w:rsidR="00D032FE">
        <w:rPr>
          <w:rFonts w:ascii="Times New Roman" w:hAnsi="Times New Roman" w:cs="Times New Roman"/>
          <w:sz w:val="28"/>
          <w:szCs w:val="28"/>
        </w:rPr>
        <w:t>АЯВЛЕНИЕ</w:t>
      </w:r>
    </w:p>
    <w:p w:rsidR="00556338" w:rsidRDefault="00556338" w:rsidP="00905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32FE" w:rsidRPr="00D032FE" w:rsidRDefault="00556338" w:rsidP="00D032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032FE">
        <w:rPr>
          <w:rFonts w:ascii="Times New Roman" w:hAnsi="Times New Roman" w:cs="Times New Roman"/>
          <w:sz w:val="28"/>
          <w:szCs w:val="28"/>
        </w:rPr>
        <w:t xml:space="preserve">получение специального разрешения </w:t>
      </w:r>
      <w:r w:rsidR="00D032FE" w:rsidRPr="00D032FE">
        <w:rPr>
          <w:rFonts w:ascii="Times New Roman" w:hAnsi="Times New Roman" w:cs="Times New Roman"/>
          <w:sz w:val="28"/>
          <w:szCs w:val="28"/>
        </w:rPr>
        <w:t>на движение по автомобильным дорогам транспортного средства, осуществляющего перевозки тяжеловесных и (или) крупногабаритных грузов</w:t>
      </w:r>
    </w:p>
    <w:p w:rsidR="003A320F" w:rsidRDefault="003A320F" w:rsidP="00D03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575"/>
        <w:gridCol w:w="45"/>
        <w:gridCol w:w="475"/>
        <w:gridCol w:w="174"/>
        <w:gridCol w:w="251"/>
        <w:gridCol w:w="761"/>
        <w:gridCol w:w="319"/>
        <w:gridCol w:w="988"/>
        <w:gridCol w:w="92"/>
        <w:gridCol w:w="95"/>
        <w:gridCol w:w="162"/>
        <w:gridCol w:w="809"/>
        <w:gridCol w:w="706"/>
        <w:gridCol w:w="208"/>
        <w:gridCol w:w="272"/>
        <w:gridCol w:w="1528"/>
      </w:tblGrid>
      <w:tr w:rsidR="00D032FE" w:rsidTr="005D6AA8">
        <w:trPr>
          <w:trHeight w:val="180"/>
        </w:trPr>
        <w:tc>
          <w:tcPr>
            <w:tcW w:w="9720" w:type="dxa"/>
            <w:gridSpan w:val="17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D032FE" w:rsidRPr="00313C70" w:rsidTr="005D6AA8">
        <w:trPr>
          <w:trHeight w:val="180"/>
        </w:trPr>
        <w:tc>
          <w:tcPr>
            <w:tcW w:w="9720" w:type="dxa"/>
            <w:gridSpan w:val="17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2FE" w:rsidRPr="005D710E" w:rsidTr="005D6AA8">
        <w:trPr>
          <w:trHeight w:val="180"/>
        </w:trPr>
        <w:tc>
          <w:tcPr>
            <w:tcW w:w="9720" w:type="dxa"/>
            <w:gridSpan w:val="17"/>
          </w:tcPr>
          <w:p w:rsidR="00D032FE" w:rsidRPr="00D032FE" w:rsidRDefault="00D032FE" w:rsidP="00D03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тел./факс: </w:t>
            </w:r>
          </w:p>
        </w:tc>
      </w:tr>
      <w:tr w:rsidR="00D032FE" w:rsidRPr="009E6DF1" w:rsidTr="005D6AA8">
        <w:trPr>
          <w:trHeight w:val="180"/>
        </w:trPr>
        <w:tc>
          <w:tcPr>
            <w:tcW w:w="3355" w:type="dxa"/>
            <w:gridSpan w:val="4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ИНН, ОГРН/ОГРИП владельца</w:t>
            </w:r>
          </w:p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</w:t>
            </w:r>
          </w:p>
        </w:tc>
        <w:tc>
          <w:tcPr>
            <w:tcW w:w="6365" w:type="dxa"/>
            <w:gridSpan w:val="13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2FE" w:rsidTr="005D6AA8">
        <w:trPr>
          <w:trHeight w:val="180"/>
        </w:trPr>
        <w:tc>
          <w:tcPr>
            <w:tcW w:w="9720" w:type="dxa"/>
            <w:gridSpan w:val="17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Маршрут движения</w:t>
            </w:r>
          </w:p>
        </w:tc>
      </w:tr>
      <w:tr w:rsidR="00D032FE" w:rsidTr="005D6AA8">
        <w:trPr>
          <w:trHeight w:val="180"/>
        </w:trPr>
        <w:tc>
          <w:tcPr>
            <w:tcW w:w="9720" w:type="dxa"/>
            <w:gridSpan w:val="17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FE" w:rsidTr="005D6AA8">
        <w:trPr>
          <w:trHeight w:val="180"/>
        </w:trPr>
        <w:tc>
          <w:tcPr>
            <w:tcW w:w="6197" w:type="dxa"/>
            <w:gridSpan w:val="12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Вид перевозки (межрегиональная, местная)</w:t>
            </w:r>
          </w:p>
        </w:tc>
        <w:tc>
          <w:tcPr>
            <w:tcW w:w="3523" w:type="dxa"/>
            <w:gridSpan w:val="5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2FE" w:rsidTr="005D6AA8">
        <w:trPr>
          <w:trHeight w:val="180"/>
        </w:trPr>
        <w:tc>
          <w:tcPr>
            <w:tcW w:w="3529" w:type="dxa"/>
            <w:gridSpan w:val="5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На срок</w:t>
            </w:r>
          </w:p>
        </w:tc>
        <w:tc>
          <w:tcPr>
            <w:tcW w:w="1012" w:type="dxa"/>
            <w:gridSpan w:val="2"/>
          </w:tcPr>
          <w:p w:rsidR="00D032FE" w:rsidRPr="00D032FE" w:rsidRDefault="00D032FE" w:rsidP="005D6AA8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65" w:type="dxa"/>
            <w:gridSpan w:val="6"/>
            <w:tcBorders>
              <w:bottom w:val="single" w:sz="4" w:space="0" w:color="auto"/>
            </w:tcBorders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</w:tcPr>
          <w:p w:rsidR="00D032FE" w:rsidRPr="00D032FE" w:rsidRDefault="00D032FE" w:rsidP="005D6AA8">
            <w:pPr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008" w:type="dxa"/>
            <w:gridSpan w:val="3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2FE" w:rsidTr="005D6AA8">
        <w:trPr>
          <w:trHeight w:val="180"/>
        </w:trPr>
        <w:tc>
          <w:tcPr>
            <w:tcW w:w="3529" w:type="dxa"/>
            <w:gridSpan w:val="5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На количество поездок</w:t>
            </w:r>
          </w:p>
        </w:tc>
        <w:tc>
          <w:tcPr>
            <w:tcW w:w="6191" w:type="dxa"/>
            <w:gridSpan w:val="12"/>
            <w:tcBorders>
              <w:top w:val="nil"/>
            </w:tcBorders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2FE" w:rsidTr="005D6AA8">
        <w:trPr>
          <w:trHeight w:val="180"/>
        </w:trPr>
        <w:tc>
          <w:tcPr>
            <w:tcW w:w="3529" w:type="dxa"/>
            <w:gridSpan w:val="5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Характеристика груза:</w:t>
            </w:r>
          </w:p>
        </w:tc>
        <w:tc>
          <w:tcPr>
            <w:tcW w:w="2319" w:type="dxa"/>
            <w:gridSpan w:val="4"/>
          </w:tcPr>
          <w:p w:rsidR="00D032FE" w:rsidRPr="00D032FE" w:rsidRDefault="00D032FE" w:rsidP="005D6AA8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неделимый</w:t>
            </w:r>
          </w:p>
        </w:tc>
        <w:tc>
          <w:tcPr>
            <w:tcW w:w="2344" w:type="dxa"/>
            <w:gridSpan w:val="7"/>
          </w:tcPr>
          <w:p w:rsidR="00D032FE" w:rsidRPr="00D032FE" w:rsidRDefault="00D032FE" w:rsidP="005D6AA8">
            <w:pPr>
              <w:ind w:left="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032FE" w:rsidRPr="00D032FE" w:rsidRDefault="00D032FE" w:rsidP="005D6AA8">
            <w:pPr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2FE" w:rsidTr="005D6AA8">
        <w:trPr>
          <w:trHeight w:val="180"/>
        </w:trPr>
        <w:tc>
          <w:tcPr>
            <w:tcW w:w="5848" w:type="dxa"/>
            <w:gridSpan w:val="9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44" w:type="dxa"/>
            <w:gridSpan w:val="7"/>
          </w:tcPr>
          <w:p w:rsidR="00D032FE" w:rsidRPr="00D032FE" w:rsidRDefault="00D032FE" w:rsidP="005D6AA8">
            <w:pPr>
              <w:ind w:lef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габариты (д/ш/в)</w:t>
            </w:r>
          </w:p>
        </w:tc>
        <w:tc>
          <w:tcPr>
            <w:tcW w:w="1528" w:type="dxa"/>
          </w:tcPr>
          <w:p w:rsidR="00D032FE" w:rsidRPr="00D032FE" w:rsidRDefault="00D032FE" w:rsidP="005D6AA8">
            <w:pPr>
              <w:ind w:left="3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масса (т)</w:t>
            </w:r>
          </w:p>
        </w:tc>
      </w:tr>
      <w:tr w:rsidR="00D032FE" w:rsidTr="005D6AA8">
        <w:trPr>
          <w:trHeight w:val="180"/>
        </w:trPr>
        <w:tc>
          <w:tcPr>
            <w:tcW w:w="5848" w:type="dxa"/>
            <w:gridSpan w:val="9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7"/>
          </w:tcPr>
          <w:p w:rsidR="00D032FE" w:rsidRPr="00D032FE" w:rsidRDefault="00D032FE" w:rsidP="00D0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D032FE" w:rsidRPr="00D032FE" w:rsidRDefault="00D032FE" w:rsidP="00D0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FE" w:rsidTr="005D6AA8">
        <w:trPr>
          <w:trHeight w:val="180"/>
        </w:trPr>
        <w:tc>
          <w:tcPr>
            <w:tcW w:w="9720" w:type="dxa"/>
            <w:gridSpan w:val="17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(автопоезд) (марка и модель транспортного средства</w:t>
            </w:r>
          </w:p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(тягача, прицепа (полуприцепа)), государственный регистрационный</w:t>
            </w:r>
          </w:p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знак транспортного средства  (тягача, прицепа (полуприцепа)</w:t>
            </w:r>
          </w:p>
        </w:tc>
      </w:tr>
      <w:tr w:rsidR="00D032FE" w:rsidRPr="00FB7A5C" w:rsidTr="005D6AA8">
        <w:trPr>
          <w:trHeight w:val="180"/>
        </w:trPr>
        <w:tc>
          <w:tcPr>
            <w:tcW w:w="9720" w:type="dxa"/>
            <w:gridSpan w:val="17"/>
          </w:tcPr>
          <w:p w:rsidR="00D032FE" w:rsidRPr="00D032FE" w:rsidRDefault="00D032FE" w:rsidP="005D6AA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2FE" w:rsidTr="005D6AA8">
        <w:trPr>
          <w:trHeight w:val="180"/>
        </w:trPr>
        <w:tc>
          <w:tcPr>
            <w:tcW w:w="9720" w:type="dxa"/>
            <w:gridSpan w:val="17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D032FE" w:rsidTr="005D6AA8">
        <w:trPr>
          <w:trHeight w:val="747"/>
        </w:trPr>
        <w:tc>
          <w:tcPr>
            <w:tcW w:w="2835" w:type="dxa"/>
            <w:gridSpan w:val="2"/>
            <w:vMerge w:val="restart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Масса транспортного</w:t>
            </w:r>
          </w:p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средства (автопоезда)</w:t>
            </w:r>
          </w:p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без груза/с грузом (т)</w:t>
            </w:r>
          </w:p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  <w:gridSpan w:val="9"/>
            <w:vMerge w:val="restart"/>
          </w:tcPr>
          <w:p w:rsidR="00D032FE" w:rsidRPr="00D032FE" w:rsidRDefault="00D032FE" w:rsidP="005D6AA8">
            <w:pPr>
              <w:ind w:left="2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FE" w:rsidRPr="00D032FE" w:rsidRDefault="00D032FE" w:rsidP="00D03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4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Масса тягача</w:t>
            </w:r>
          </w:p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(т)</w:t>
            </w:r>
          </w:p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 xml:space="preserve">Масса прицепа       </w:t>
            </w:r>
          </w:p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(полуприцепа)</w:t>
            </w:r>
          </w:p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(т)</w:t>
            </w:r>
          </w:p>
        </w:tc>
      </w:tr>
      <w:tr w:rsidR="00D032FE" w:rsidRPr="00D649E0" w:rsidTr="005D6AA8">
        <w:trPr>
          <w:trHeight w:val="157"/>
        </w:trPr>
        <w:tc>
          <w:tcPr>
            <w:tcW w:w="2835" w:type="dxa"/>
            <w:gridSpan w:val="2"/>
            <w:vMerge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9"/>
            <w:vMerge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gridSpan w:val="4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</w:tcPr>
          <w:p w:rsidR="00D032FE" w:rsidRPr="00D032FE" w:rsidRDefault="00D032FE" w:rsidP="00D03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03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32FE" w:rsidRPr="00F116CB" w:rsidTr="005D6AA8">
        <w:trPr>
          <w:trHeight w:val="180"/>
        </w:trPr>
        <w:tc>
          <w:tcPr>
            <w:tcW w:w="2835" w:type="dxa"/>
            <w:gridSpan w:val="2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Расстояния между осями</w:t>
            </w:r>
          </w:p>
        </w:tc>
        <w:tc>
          <w:tcPr>
            <w:tcW w:w="6885" w:type="dxa"/>
            <w:gridSpan w:val="15"/>
          </w:tcPr>
          <w:p w:rsidR="00D032FE" w:rsidRPr="00D032FE" w:rsidRDefault="00D032FE" w:rsidP="00D03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032FE" w:rsidRPr="00FA70A3" w:rsidTr="005D6AA8">
        <w:trPr>
          <w:trHeight w:val="180"/>
        </w:trPr>
        <w:tc>
          <w:tcPr>
            <w:tcW w:w="2835" w:type="dxa"/>
            <w:gridSpan w:val="2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Нагрузки на оси (т)</w:t>
            </w:r>
          </w:p>
        </w:tc>
        <w:tc>
          <w:tcPr>
            <w:tcW w:w="6885" w:type="dxa"/>
            <w:gridSpan w:val="15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032FE" w:rsidTr="005D6AA8">
        <w:trPr>
          <w:trHeight w:val="180"/>
        </w:trPr>
        <w:tc>
          <w:tcPr>
            <w:tcW w:w="9720" w:type="dxa"/>
            <w:gridSpan w:val="17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D032FE" w:rsidTr="005D6AA8">
        <w:trPr>
          <w:trHeight w:val="180"/>
        </w:trPr>
        <w:tc>
          <w:tcPr>
            <w:tcW w:w="1260" w:type="dxa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длина (м)</w:t>
            </w:r>
          </w:p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5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высота (м)</w:t>
            </w:r>
          </w:p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9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радиус поворота с </w:t>
            </w:r>
          </w:p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 xml:space="preserve">грузом (м)          </w:t>
            </w:r>
          </w:p>
        </w:tc>
      </w:tr>
      <w:tr w:rsidR="00D032FE" w:rsidRPr="003C6BA1" w:rsidTr="005D6AA8">
        <w:trPr>
          <w:trHeight w:val="180"/>
        </w:trPr>
        <w:tc>
          <w:tcPr>
            <w:tcW w:w="1260" w:type="dxa"/>
          </w:tcPr>
          <w:p w:rsidR="00D032FE" w:rsidRPr="00D94120" w:rsidRDefault="00D032FE" w:rsidP="005D6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D032FE" w:rsidRPr="00D94120" w:rsidRDefault="00D032FE" w:rsidP="005D6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5"/>
          </w:tcPr>
          <w:p w:rsidR="00D032FE" w:rsidRPr="00D94120" w:rsidRDefault="00D032FE" w:rsidP="00D032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  <w:gridSpan w:val="9"/>
          </w:tcPr>
          <w:p w:rsidR="00D032FE" w:rsidRPr="00D94120" w:rsidRDefault="00D032FE" w:rsidP="005D6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2FE" w:rsidRPr="00642910" w:rsidTr="005D6AA8">
        <w:trPr>
          <w:trHeight w:val="180"/>
        </w:trPr>
        <w:tc>
          <w:tcPr>
            <w:tcW w:w="4860" w:type="dxa"/>
            <w:gridSpan w:val="8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Необходимость автомобиля</w:t>
            </w:r>
          </w:p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сопровождения (прикрытия)</w:t>
            </w:r>
          </w:p>
        </w:tc>
        <w:tc>
          <w:tcPr>
            <w:tcW w:w="4860" w:type="dxa"/>
            <w:gridSpan w:val="9"/>
          </w:tcPr>
          <w:p w:rsidR="00D032FE" w:rsidRPr="00D032FE" w:rsidRDefault="00D032FE" w:rsidP="005D6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2FE" w:rsidTr="005D6AA8">
        <w:trPr>
          <w:trHeight w:val="180"/>
        </w:trPr>
        <w:tc>
          <w:tcPr>
            <w:tcW w:w="4860" w:type="dxa"/>
            <w:gridSpan w:val="8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Предполагаемая максимальная скорость движения</w:t>
            </w:r>
          </w:p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 (автопоезда) (км/час)</w:t>
            </w:r>
          </w:p>
        </w:tc>
        <w:tc>
          <w:tcPr>
            <w:tcW w:w="4860" w:type="dxa"/>
            <w:gridSpan w:val="9"/>
          </w:tcPr>
          <w:p w:rsidR="00D032FE" w:rsidRPr="00D032FE" w:rsidRDefault="00D032FE" w:rsidP="00D03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FE" w:rsidTr="005D6AA8">
        <w:trPr>
          <w:trHeight w:val="180"/>
        </w:trPr>
        <w:tc>
          <w:tcPr>
            <w:tcW w:w="4860" w:type="dxa"/>
            <w:gridSpan w:val="8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860" w:type="dxa"/>
            <w:gridSpan w:val="9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FE" w:rsidTr="005D6AA8">
        <w:trPr>
          <w:trHeight w:val="180"/>
        </w:trPr>
        <w:tc>
          <w:tcPr>
            <w:tcW w:w="9720" w:type="dxa"/>
            <w:gridSpan w:val="17"/>
          </w:tcPr>
          <w:p w:rsid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D03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032FE" w:rsidRDefault="00D032FE" w:rsidP="005D6A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D032FE" w:rsidRDefault="00D032FE" w:rsidP="00D032FE">
            <w:pPr>
              <w:pStyle w:val="af0"/>
              <w:ind w:right="-28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03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Рас/сч – </w:t>
            </w:r>
          </w:p>
          <w:p w:rsidR="00D032FE" w:rsidRDefault="00D032FE" w:rsidP="00D032FE">
            <w:pPr>
              <w:pStyle w:val="af0"/>
              <w:ind w:right="-28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03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БИК – </w:t>
            </w:r>
          </w:p>
          <w:p w:rsidR="00D032FE" w:rsidRPr="00D032FE" w:rsidRDefault="00D032FE" w:rsidP="00D032FE">
            <w:pPr>
              <w:pStyle w:val="af0"/>
              <w:ind w:right="-28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Кор/сч – </w:t>
            </w:r>
          </w:p>
        </w:tc>
      </w:tr>
      <w:tr w:rsidR="00D032FE" w:rsidTr="005D6AA8">
        <w:trPr>
          <w:trHeight w:val="180"/>
        </w:trPr>
        <w:tc>
          <w:tcPr>
            <w:tcW w:w="9720" w:type="dxa"/>
            <w:gridSpan w:val="17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FE" w:rsidTr="005D6AA8">
        <w:trPr>
          <w:trHeight w:val="180"/>
        </w:trPr>
        <w:tc>
          <w:tcPr>
            <w:tcW w:w="3780" w:type="dxa"/>
            <w:gridSpan w:val="6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60" w:type="dxa"/>
            <w:gridSpan w:val="4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7"/>
          </w:tcPr>
          <w:p w:rsidR="00D032FE" w:rsidRPr="00D032FE" w:rsidRDefault="00D032FE" w:rsidP="005D6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032FE" w:rsidTr="005D6AA8">
        <w:trPr>
          <w:trHeight w:val="180"/>
        </w:trPr>
        <w:tc>
          <w:tcPr>
            <w:tcW w:w="3780" w:type="dxa"/>
            <w:gridSpan w:val="6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(должность)</w:t>
            </w:r>
          </w:p>
        </w:tc>
        <w:tc>
          <w:tcPr>
            <w:tcW w:w="2160" w:type="dxa"/>
            <w:gridSpan w:val="4"/>
          </w:tcPr>
          <w:p w:rsidR="00D032FE" w:rsidRPr="00D032FE" w:rsidRDefault="00D032FE" w:rsidP="005D6AA8">
            <w:pPr>
              <w:ind w:left="852" w:hanging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</w:t>
            </w:r>
          </w:p>
        </w:tc>
        <w:tc>
          <w:tcPr>
            <w:tcW w:w="3780" w:type="dxa"/>
            <w:gridSpan w:val="7"/>
          </w:tcPr>
          <w:p w:rsidR="00D032FE" w:rsidRPr="00D032FE" w:rsidRDefault="00D032FE" w:rsidP="005D6AA8">
            <w:pPr>
              <w:ind w:left="2679" w:hanging="1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</w:tc>
      </w:tr>
      <w:tr w:rsidR="00D032FE" w:rsidTr="005D6AA8">
        <w:trPr>
          <w:trHeight w:val="180"/>
        </w:trPr>
        <w:tc>
          <w:tcPr>
            <w:tcW w:w="3780" w:type="dxa"/>
            <w:gridSpan w:val="6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D032FE" w:rsidRPr="00D032FE" w:rsidRDefault="00D032FE" w:rsidP="005D6AA8">
            <w:pPr>
              <w:ind w:left="852" w:hanging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7"/>
          </w:tcPr>
          <w:p w:rsidR="00D032FE" w:rsidRPr="00D032FE" w:rsidRDefault="00D032FE" w:rsidP="005D6AA8">
            <w:pPr>
              <w:ind w:left="2679" w:hanging="1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FE" w:rsidTr="005D6AA8">
        <w:trPr>
          <w:trHeight w:val="180"/>
        </w:trPr>
        <w:tc>
          <w:tcPr>
            <w:tcW w:w="3780" w:type="dxa"/>
            <w:gridSpan w:val="6"/>
          </w:tcPr>
          <w:p w:rsidR="00D032FE" w:rsidRPr="00D032FE" w:rsidRDefault="00D032FE" w:rsidP="005D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FE"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2160" w:type="dxa"/>
            <w:gridSpan w:val="4"/>
          </w:tcPr>
          <w:p w:rsidR="00D032FE" w:rsidRPr="00D032FE" w:rsidRDefault="00D032FE" w:rsidP="005D6AA8">
            <w:pPr>
              <w:ind w:left="852" w:hanging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7"/>
          </w:tcPr>
          <w:p w:rsidR="00D032FE" w:rsidRPr="00D032FE" w:rsidRDefault="00D032FE" w:rsidP="005D6AA8">
            <w:pPr>
              <w:ind w:left="2679" w:hanging="1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2FE" w:rsidRDefault="00D032FE" w:rsidP="00D032FE">
      <w:pPr>
        <w:jc w:val="both"/>
      </w:pPr>
    </w:p>
    <w:p w:rsidR="00D032FE" w:rsidRPr="008C0D2D" w:rsidRDefault="00D032FE" w:rsidP="00D03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2C71" w:rsidRDefault="00D02C71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14A8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16F84" w:rsidRPr="008C0D2D" w:rsidRDefault="00A16F84" w:rsidP="00A16F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16F84" w:rsidRPr="008C0D2D" w:rsidRDefault="00A16F84" w:rsidP="00A16F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16F84" w:rsidRDefault="00A16F84" w:rsidP="00A16F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55BC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</w:t>
      </w:r>
    </w:p>
    <w:p w:rsidR="00A16F84" w:rsidRDefault="00A16F84" w:rsidP="00A16F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55BC">
        <w:rPr>
          <w:rFonts w:ascii="Times New Roman" w:hAnsi="Times New Roman" w:cs="Times New Roman"/>
          <w:sz w:val="28"/>
          <w:szCs w:val="28"/>
        </w:rPr>
        <w:t xml:space="preserve">на движение по автомобильным </w:t>
      </w:r>
    </w:p>
    <w:p w:rsidR="00A16F84" w:rsidRDefault="00A16F84" w:rsidP="00A16F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55BC">
        <w:rPr>
          <w:rFonts w:ascii="Times New Roman" w:hAnsi="Times New Roman" w:cs="Times New Roman"/>
          <w:sz w:val="28"/>
          <w:szCs w:val="28"/>
        </w:rPr>
        <w:t xml:space="preserve">дорогам местного значения Камышловского </w:t>
      </w:r>
    </w:p>
    <w:p w:rsidR="00A16F84" w:rsidRDefault="00A16F84" w:rsidP="00A16F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55BC">
        <w:rPr>
          <w:rFonts w:ascii="Times New Roman" w:hAnsi="Times New Roman" w:cs="Times New Roman"/>
          <w:sz w:val="28"/>
          <w:szCs w:val="28"/>
        </w:rPr>
        <w:t xml:space="preserve">городского округа Свердловской области </w:t>
      </w:r>
    </w:p>
    <w:p w:rsidR="00A16F84" w:rsidRDefault="00A16F84" w:rsidP="00A16F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55BC">
        <w:rPr>
          <w:rFonts w:ascii="Times New Roman" w:hAnsi="Times New Roman" w:cs="Times New Roman"/>
          <w:sz w:val="28"/>
          <w:szCs w:val="28"/>
        </w:rPr>
        <w:t xml:space="preserve">транспортного средства, осуществляющего </w:t>
      </w:r>
    </w:p>
    <w:p w:rsidR="00A16F84" w:rsidRDefault="00A16F84" w:rsidP="00A16F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55BC">
        <w:rPr>
          <w:rFonts w:ascii="Times New Roman" w:hAnsi="Times New Roman" w:cs="Times New Roman"/>
          <w:sz w:val="28"/>
          <w:szCs w:val="28"/>
        </w:rPr>
        <w:t xml:space="preserve">перевозки тяжеловесных </w:t>
      </w:r>
    </w:p>
    <w:p w:rsidR="003A320F" w:rsidRDefault="00A16F84" w:rsidP="00A16F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55BC">
        <w:rPr>
          <w:rFonts w:ascii="Times New Roman" w:hAnsi="Times New Roman" w:cs="Times New Roman"/>
          <w:sz w:val="28"/>
          <w:szCs w:val="28"/>
        </w:rPr>
        <w:t>и (или) крупногабаритных грузов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02C71" w:rsidRPr="008C0D2D" w:rsidRDefault="00D02C71" w:rsidP="00D02C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390"/>
      <w:bookmarkStart w:id="34" w:name="P535"/>
      <w:bookmarkEnd w:id="33"/>
      <w:bookmarkEnd w:id="34"/>
      <w:r w:rsidRPr="008C0D2D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F81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Журнал регистрации </w:t>
      </w:r>
      <w:r w:rsidR="00F8197F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3A320F" w:rsidRDefault="003A320F" w:rsidP="00A16F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заявлений о предоставлении муниципальной услуги по выдаче</w:t>
      </w:r>
      <w:r w:rsidR="00A16F84">
        <w:rPr>
          <w:rFonts w:ascii="Times New Roman" w:hAnsi="Times New Roman" w:cs="Times New Roman"/>
          <w:sz w:val="28"/>
          <w:szCs w:val="28"/>
        </w:rPr>
        <w:t xml:space="preserve"> </w:t>
      </w:r>
      <w:r w:rsidR="00A16F84" w:rsidRPr="009055BC">
        <w:rPr>
          <w:rFonts w:ascii="Times New Roman" w:hAnsi="Times New Roman" w:cs="Times New Roman"/>
          <w:sz w:val="28"/>
          <w:szCs w:val="28"/>
        </w:rPr>
        <w:t>специального разрешения</w:t>
      </w:r>
      <w:r w:rsidR="00A16F84">
        <w:rPr>
          <w:rFonts w:ascii="Times New Roman" w:hAnsi="Times New Roman" w:cs="Times New Roman"/>
          <w:sz w:val="28"/>
          <w:szCs w:val="28"/>
        </w:rPr>
        <w:t xml:space="preserve"> </w:t>
      </w:r>
      <w:r w:rsidR="00A16F84" w:rsidRPr="009055BC">
        <w:rPr>
          <w:rFonts w:ascii="Times New Roman" w:hAnsi="Times New Roman" w:cs="Times New Roman"/>
          <w:sz w:val="28"/>
          <w:szCs w:val="28"/>
        </w:rPr>
        <w:t>на движение по автомобильным</w:t>
      </w:r>
      <w:r w:rsidR="00A16F84">
        <w:rPr>
          <w:rFonts w:ascii="Times New Roman" w:hAnsi="Times New Roman" w:cs="Times New Roman"/>
          <w:sz w:val="28"/>
          <w:szCs w:val="28"/>
        </w:rPr>
        <w:t xml:space="preserve"> </w:t>
      </w:r>
      <w:r w:rsidR="00A16F84" w:rsidRPr="009055BC">
        <w:rPr>
          <w:rFonts w:ascii="Times New Roman" w:hAnsi="Times New Roman" w:cs="Times New Roman"/>
          <w:sz w:val="28"/>
          <w:szCs w:val="28"/>
        </w:rPr>
        <w:t>дорогам местного значения Камышловского</w:t>
      </w:r>
      <w:r w:rsidR="00A16F84">
        <w:rPr>
          <w:rFonts w:ascii="Times New Roman" w:hAnsi="Times New Roman" w:cs="Times New Roman"/>
          <w:sz w:val="28"/>
          <w:szCs w:val="28"/>
        </w:rPr>
        <w:t xml:space="preserve"> </w:t>
      </w:r>
      <w:r w:rsidR="00A16F84" w:rsidRPr="009055BC">
        <w:rPr>
          <w:rFonts w:ascii="Times New Roman" w:hAnsi="Times New Roman" w:cs="Times New Roman"/>
          <w:sz w:val="28"/>
          <w:szCs w:val="28"/>
        </w:rPr>
        <w:t>городского округа Свердловской области</w:t>
      </w:r>
      <w:r w:rsidR="00A16F84">
        <w:rPr>
          <w:rFonts w:ascii="Times New Roman" w:hAnsi="Times New Roman" w:cs="Times New Roman"/>
          <w:sz w:val="28"/>
          <w:szCs w:val="28"/>
        </w:rPr>
        <w:t xml:space="preserve"> </w:t>
      </w:r>
      <w:r w:rsidR="00A16F84" w:rsidRPr="009055BC">
        <w:rPr>
          <w:rFonts w:ascii="Times New Roman" w:hAnsi="Times New Roman" w:cs="Times New Roman"/>
          <w:sz w:val="28"/>
          <w:szCs w:val="28"/>
        </w:rPr>
        <w:t>транспортного средства, осуществляющего</w:t>
      </w:r>
      <w:r w:rsidR="00A16F84">
        <w:rPr>
          <w:rFonts w:ascii="Times New Roman" w:hAnsi="Times New Roman" w:cs="Times New Roman"/>
          <w:sz w:val="28"/>
          <w:szCs w:val="28"/>
        </w:rPr>
        <w:t xml:space="preserve"> </w:t>
      </w:r>
      <w:r w:rsidR="00A16F84" w:rsidRPr="009055BC">
        <w:rPr>
          <w:rFonts w:ascii="Times New Roman" w:hAnsi="Times New Roman" w:cs="Times New Roman"/>
          <w:sz w:val="28"/>
          <w:szCs w:val="28"/>
        </w:rPr>
        <w:t>перевозки тяжеловесных</w:t>
      </w:r>
      <w:r w:rsidR="00A16F84">
        <w:rPr>
          <w:rFonts w:ascii="Times New Roman" w:hAnsi="Times New Roman" w:cs="Times New Roman"/>
          <w:sz w:val="28"/>
          <w:szCs w:val="28"/>
        </w:rPr>
        <w:t xml:space="preserve"> </w:t>
      </w:r>
      <w:r w:rsidR="00A16F84" w:rsidRPr="009055BC">
        <w:rPr>
          <w:rFonts w:ascii="Times New Roman" w:hAnsi="Times New Roman" w:cs="Times New Roman"/>
          <w:sz w:val="28"/>
          <w:szCs w:val="28"/>
        </w:rPr>
        <w:t>и (или) крупногабаритных грузов</w:t>
      </w:r>
    </w:p>
    <w:p w:rsidR="00A16F84" w:rsidRDefault="00A16F84" w:rsidP="00A16F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6F84" w:rsidRPr="008C0D2D" w:rsidRDefault="00A16F84" w:rsidP="00A16F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Хранить _______ года.</w:t>
      </w:r>
    </w:p>
    <w:p w:rsidR="003A320F" w:rsidRPr="008C0D2D" w:rsidRDefault="003A320F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Начат: _____________.</w:t>
      </w:r>
    </w:p>
    <w:p w:rsidR="003A320F" w:rsidRPr="008C0D2D" w:rsidRDefault="003A320F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Окончен: ____________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rPr>
          <w:rFonts w:ascii="Times New Roman" w:hAnsi="Times New Roman" w:cs="Times New Roman"/>
          <w:sz w:val="28"/>
          <w:szCs w:val="28"/>
        </w:rPr>
        <w:sectPr w:rsidR="003A320F" w:rsidRPr="008C0D2D" w:rsidSect="00D94120">
          <w:footerReference w:type="default" r:id="rId2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302"/>
        <w:gridCol w:w="3652"/>
        <w:gridCol w:w="1651"/>
        <w:gridCol w:w="2078"/>
      </w:tblGrid>
      <w:tr w:rsidR="00084775" w:rsidRPr="008C0D2D" w:rsidTr="00084775">
        <w:tc>
          <w:tcPr>
            <w:tcW w:w="629" w:type="dxa"/>
            <w:vAlign w:val="center"/>
          </w:tcPr>
          <w:p w:rsidR="00084775" w:rsidRPr="008C0D2D" w:rsidRDefault="00084775" w:rsidP="003A3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2302" w:type="dxa"/>
            <w:vAlign w:val="center"/>
          </w:tcPr>
          <w:p w:rsidR="00084775" w:rsidRPr="008C0D2D" w:rsidRDefault="00084775" w:rsidP="003A3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и дата заявления</w:t>
            </w:r>
          </w:p>
        </w:tc>
        <w:tc>
          <w:tcPr>
            <w:tcW w:w="3652" w:type="dxa"/>
            <w:vAlign w:val="center"/>
          </w:tcPr>
          <w:p w:rsidR="00084775" w:rsidRPr="008C0D2D" w:rsidRDefault="00084775" w:rsidP="003A3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1651" w:type="dxa"/>
            <w:vAlign w:val="center"/>
          </w:tcPr>
          <w:p w:rsidR="00084775" w:rsidRPr="008C0D2D" w:rsidRDefault="00084775" w:rsidP="003A3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Номер и дата разрешения/решения об отказе в выдаче разрешения</w:t>
            </w:r>
          </w:p>
        </w:tc>
        <w:tc>
          <w:tcPr>
            <w:tcW w:w="2078" w:type="dxa"/>
            <w:vAlign w:val="center"/>
          </w:tcPr>
          <w:p w:rsidR="00084775" w:rsidRPr="008C0D2D" w:rsidRDefault="00084775" w:rsidP="003A3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D2D">
              <w:rPr>
                <w:rFonts w:ascii="Times New Roman" w:hAnsi="Times New Roman" w:cs="Times New Roman"/>
                <w:sz w:val="28"/>
                <w:szCs w:val="28"/>
              </w:rPr>
              <w:t>Сведения о получении результата муниципальной услуги</w:t>
            </w:r>
          </w:p>
        </w:tc>
      </w:tr>
      <w:tr w:rsidR="00084775" w:rsidRPr="008C0D2D" w:rsidTr="00084775">
        <w:tc>
          <w:tcPr>
            <w:tcW w:w="629" w:type="dxa"/>
          </w:tcPr>
          <w:p w:rsidR="00084775" w:rsidRPr="008C0D2D" w:rsidRDefault="00084775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84775" w:rsidRPr="008C0D2D" w:rsidRDefault="00084775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</w:tcPr>
          <w:p w:rsidR="00084775" w:rsidRPr="008C0D2D" w:rsidRDefault="00084775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084775" w:rsidRPr="008C0D2D" w:rsidRDefault="00084775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084775" w:rsidRPr="008C0D2D" w:rsidRDefault="00084775" w:rsidP="003A32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20F" w:rsidRPr="008C0D2D" w:rsidRDefault="003A320F" w:rsidP="003A320F">
      <w:pPr>
        <w:rPr>
          <w:rFonts w:ascii="Times New Roman" w:hAnsi="Times New Roman" w:cs="Times New Roman"/>
          <w:sz w:val="28"/>
          <w:szCs w:val="28"/>
        </w:rPr>
        <w:sectPr w:rsidR="003A320F" w:rsidRPr="008C0D2D" w:rsidSect="00084775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27CFD">
        <w:rPr>
          <w:rFonts w:ascii="Times New Roman" w:hAnsi="Times New Roman" w:cs="Times New Roman"/>
          <w:sz w:val="28"/>
          <w:szCs w:val="28"/>
        </w:rPr>
        <w:t>№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E71249">
        <w:rPr>
          <w:rFonts w:ascii="Times New Roman" w:hAnsi="Times New Roman" w:cs="Times New Roman"/>
          <w:sz w:val="28"/>
          <w:szCs w:val="28"/>
        </w:rPr>
        <w:t>3</w:t>
      </w:r>
    </w:p>
    <w:p w:rsidR="00E71249" w:rsidRPr="008C0D2D" w:rsidRDefault="00E71249" w:rsidP="00E71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35" w:name="P590"/>
      <w:bookmarkEnd w:id="35"/>
      <w:r w:rsidRPr="008C0D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71249" w:rsidRPr="008C0D2D" w:rsidRDefault="00E71249" w:rsidP="00E71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71249" w:rsidRDefault="00E71249" w:rsidP="00E71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55BC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</w:t>
      </w:r>
    </w:p>
    <w:p w:rsidR="00E71249" w:rsidRDefault="00E71249" w:rsidP="00E71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55BC">
        <w:rPr>
          <w:rFonts w:ascii="Times New Roman" w:hAnsi="Times New Roman" w:cs="Times New Roman"/>
          <w:sz w:val="28"/>
          <w:szCs w:val="28"/>
        </w:rPr>
        <w:t xml:space="preserve">на движение по автомобильным </w:t>
      </w:r>
    </w:p>
    <w:p w:rsidR="00E71249" w:rsidRDefault="00E71249" w:rsidP="00E71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55BC">
        <w:rPr>
          <w:rFonts w:ascii="Times New Roman" w:hAnsi="Times New Roman" w:cs="Times New Roman"/>
          <w:sz w:val="28"/>
          <w:szCs w:val="28"/>
        </w:rPr>
        <w:t xml:space="preserve">дорогам местного значения Камышловского </w:t>
      </w:r>
    </w:p>
    <w:p w:rsidR="00E71249" w:rsidRDefault="00E71249" w:rsidP="00E71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55BC">
        <w:rPr>
          <w:rFonts w:ascii="Times New Roman" w:hAnsi="Times New Roman" w:cs="Times New Roman"/>
          <w:sz w:val="28"/>
          <w:szCs w:val="28"/>
        </w:rPr>
        <w:t xml:space="preserve">городского округа Свердловской области </w:t>
      </w:r>
    </w:p>
    <w:p w:rsidR="00E71249" w:rsidRDefault="00E71249" w:rsidP="00E71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55BC">
        <w:rPr>
          <w:rFonts w:ascii="Times New Roman" w:hAnsi="Times New Roman" w:cs="Times New Roman"/>
          <w:sz w:val="28"/>
          <w:szCs w:val="28"/>
        </w:rPr>
        <w:t xml:space="preserve">транспортного средства, осуществляющего </w:t>
      </w:r>
    </w:p>
    <w:p w:rsidR="00E71249" w:rsidRDefault="00E71249" w:rsidP="00E71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55BC">
        <w:rPr>
          <w:rFonts w:ascii="Times New Roman" w:hAnsi="Times New Roman" w:cs="Times New Roman"/>
          <w:sz w:val="28"/>
          <w:szCs w:val="28"/>
        </w:rPr>
        <w:t xml:space="preserve">перевозки тяжеловесных </w:t>
      </w:r>
    </w:p>
    <w:p w:rsidR="00E71249" w:rsidRDefault="00E71249" w:rsidP="00E712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55BC">
        <w:rPr>
          <w:rFonts w:ascii="Times New Roman" w:hAnsi="Times New Roman" w:cs="Times New Roman"/>
          <w:sz w:val="28"/>
          <w:szCs w:val="28"/>
        </w:rPr>
        <w:t>и (или) крупногабаритных грузов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1249" w:rsidRDefault="00E71249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06A4F">
        <w:rPr>
          <w:rFonts w:ascii="Times New Roman" w:hAnsi="Times New Roman" w:cs="Times New Roman"/>
          <w:sz w:val="28"/>
          <w:szCs w:val="28"/>
        </w:rPr>
        <w:t>Главе</w:t>
      </w:r>
      <w:r w:rsidRPr="008C0D2D">
        <w:rPr>
          <w:rFonts w:ascii="Times New Roman" w:hAnsi="Times New Roman" w:cs="Times New Roman"/>
          <w:sz w:val="28"/>
          <w:szCs w:val="28"/>
        </w:rPr>
        <w:t xml:space="preserve"> </w:t>
      </w:r>
      <w:r w:rsidR="00E27CFD">
        <w:rPr>
          <w:rFonts w:ascii="Times New Roman" w:hAnsi="Times New Roman" w:cs="Times New Roman"/>
          <w:sz w:val="28"/>
          <w:szCs w:val="28"/>
        </w:rPr>
        <w:t>Камышл</w:t>
      </w:r>
      <w:r w:rsidRPr="008C0D2D">
        <w:rPr>
          <w:rFonts w:ascii="Times New Roman" w:hAnsi="Times New Roman" w:cs="Times New Roman"/>
          <w:sz w:val="28"/>
          <w:szCs w:val="28"/>
        </w:rPr>
        <w:t>овского городского округа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206A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Заявление</w:t>
      </w:r>
    </w:p>
    <w:p w:rsidR="003A320F" w:rsidRPr="008C0D2D" w:rsidRDefault="003A320F" w:rsidP="00206A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Сообщаю  об  ошибке,  допущенной  при  оказании  муниципальной  услуги:</w:t>
      </w:r>
    </w:p>
    <w:p w:rsidR="003A320F" w:rsidRPr="008C0D2D" w:rsidRDefault="00E27CFD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3A320F" w:rsidRPr="008C0D2D" w:rsidRDefault="00E27CFD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3A320F" w:rsidRPr="008C0D2D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</w:t>
      </w:r>
      <w:r w:rsidR="00E27CFD">
        <w:rPr>
          <w:rFonts w:ascii="Times New Roman" w:hAnsi="Times New Roman" w:cs="Times New Roman"/>
          <w:sz w:val="28"/>
          <w:szCs w:val="28"/>
        </w:rPr>
        <w:t>Записано:</w:t>
      </w:r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Правильные сведения: ________________________________________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Прошу исправить допущенную техническую ошибку.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Прилагаю следующие документы: ___________________________________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Телефон: _________________.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E-mail: ___________________.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>______________                  ______________________/____________________</w:t>
      </w:r>
    </w:p>
    <w:p w:rsidR="003A320F" w:rsidRPr="008C0D2D" w:rsidRDefault="003A320F" w:rsidP="003A3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D2D">
        <w:rPr>
          <w:rFonts w:ascii="Times New Roman" w:hAnsi="Times New Roman" w:cs="Times New Roman"/>
          <w:sz w:val="28"/>
          <w:szCs w:val="28"/>
        </w:rPr>
        <w:t xml:space="preserve">    (дата)                            (Ф.И.О.)              (подпись)</w:t>
      </w:r>
    </w:p>
    <w:p w:rsidR="003A320F" w:rsidRPr="008C0D2D" w:rsidRDefault="003A320F" w:rsidP="003A320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A320F" w:rsidRPr="008C0D2D">
      <w:headerReference w:type="default" r:id="rId27"/>
      <w:footerReference w:type="default" r:id="rId28"/>
      <w:pgSz w:w="11906" w:h="16838"/>
      <w:pgMar w:top="1134" w:right="567" w:bottom="1134" w:left="1701" w:header="720" w:footer="720" w:gutter="0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F3" w:rsidRDefault="00AD4DF3" w:rsidP="00152B80">
      <w:r>
        <w:separator/>
      </w:r>
    </w:p>
  </w:endnote>
  <w:endnote w:type="continuationSeparator" w:id="0">
    <w:p w:rsidR="00AD4DF3" w:rsidRDefault="00AD4DF3" w:rsidP="0015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2">
    <w:altName w:val="Times New Roman"/>
    <w:charset w:val="CC"/>
    <w:family w:val="auto"/>
    <w:pitch w:val="variable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1564165"/>
      <w:docPartObj>
        <w:docPartGallery w:val="Page Numbers (Bottom of Page)"/>
        <w:docPartUnique/>
      </w:docPartObj>
    </w:sdtPr>
    <w:sdtContent>
      <w:p w:rsidR="00D94120" w:rsidRDefault="00D9412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94120" w:rsidRDefault="00D9412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C7E" w:rsidRDefault="00AD4DF3">
    <w:pPr>
      <w:pStyle w:val="aa"/>
    </w:pPr>
    <w:r>
      <w:rPr>
        <w:noProof/>
      </w:rPr>
      <w:pict>
        <v:rect id="Врезка2" o:spid="_x0000_s2049" style="position:absolute;margin-left:0;margin-top:.05pt;width:1.2pt;height:11.5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" filled="f" stroked="f">
          <v:textbox style="mso-fit-shape-to-text:t" inset="0,0,0,0">
            <w:txbxContent>
              <w:p w:rsidR="00100C7E" w:rsidRDefault="00100C7E">
                <w:pPr>
                  <w:pStyle w:val="aa"/>
                </w:pP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F3" w:rsidRDefault="00AD4DF3" w:rsidP="00152B80">
      <w:r>
        <w:separator/>
      </w:r>
    </w:p>
  </w:footnote>
  <w:footnote w:type="continuationSeparator" w:id="0">
    <w:p w:rsidR="00AD4DF3" w:rsidRDefault="00AD4DF3" w:rsidP="0015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C7E" w:rsidRDefault="00AD4DF3">
    <w:pPr>
      <w:pStyle w:val="a8"/>
    </w:pPr>
    <w:r>
      <w:rPr>
        <w:noProof/>
      </w:rPr>
      <w:pict>
        <v:rect id="Врезка1" o:spid="_x0000_s2050" style="position:absolute;margin-left:0;margin-top:.05pt;width:1.2pt;height:11.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" filled="f" stroked="f">
          <v:textbox style="mso-fit-shape-to-text:t" inset="0,0,0,0">
            <w:txbxContent>
              <w:p w:rsidR="00100C7E" w:rsidRDefault="00100C7E">
                <w:pPr>
                  <w:pStyle w:val="a8"/>
                </w:pPr>
                <w:r>
                  <w:rPr>
                    <w:rStyle w:val="ad"/>
                  </w:rPr>
                  <w:t>2</w:t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61D1"/>
    <w:multiLevelType w:val="singleLevel"/>
    <w:tmpl w:val="932C962C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071614E"/>
    <w:multiLevelType w:val="multilevel"/>
    <w:tmpl w:val="2C6C9D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4A4E53C0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7E5345B"/>
    <w:multiLevelType w:val="singleLevel"/>
    <w:tmpl w:val="820A4BF6"/>
    <w:lvl w:ilvl="0">
      <w:start w:val="5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BE61354"/>
    <w:multiLevelType w:val="singleLevel"/>
    <w:tmpl w:val="616030DE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E60789E"/>
    <w:multiLevelType w:val="singleLevel"/>
    <w:tmpl w:val="37700CA4"/>
    <w:lvl w:ilvl="0">
      <w:start w:val="4"/>
      <w:numFmt w:val="decimal"/>
      <w:lvlText w:val="3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  <w:lvlOverride w:ilvl="0">
      <w:startOverride w:val="4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5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952"/>
    <w:rsid w:val="00004C74"/>
    <w:rsid w:val="00004DFB"/>
    <w:rsid w:val="0000556D"/>
    <w:rsid w:val="00022C83"/>
    <w:rsid w:val="00031872"/>
    <w:rsid w:val="00044605"/>
    <w:rsid w:val="00065CE3"/>
    <w:rsid w:val="00084775"/>
    <w:rsid w:val="000B13B2"/>
    <w:rsid w:val="000B36CD"/>
    <w:rsid w:val="000C2F36"/>
    <w:rsid w:val="000E1B90"/>
    <w:rsid w:val="000E4B0B"/>
    <w:rsid w:val="000F3BF3"/>
    <w:rsid w:val="00100C7E"/>
    <w:rsid w:val="001042A9"/>
    <w:rsid w:val="00106FDA"/>
    <w:rsid w:val="00120FFB"/>
    <w:rsid w:val="001253BA"/>
    <w:rsid w:val="00152B80"/>
    <w:rsid w:val="001552F5"/>
    <w:rsid w:val="00156D08"/>
    <w:rsid w:val="00173DA8"/>
    <w:rsid w:val="00191BC1"/>
    <w:rsid w:val="001973E3"/>
    <w:rsid w:val="001A7B51"/>
    <w:rsid w:val="001B4FD3"/>
    <w:rsid w:val="001C5CCD"/>
    <w:rsid w:val="001D21FD"/>
    <w:rsid w:val="00206A4F"/>
    <w:rsid w:val="00214EE8"/>
    <w:rsid w:val="00247D71"/>
    <w:rsid w:val="0025501E"/>
    <w:rsid w:val="00276C90"/>
    <w:rsid w:val="002848A3"/>
    <w:rsid w:val="002B0ABD"/>
    <w:rsid w:val="002D14A8"/>
    <w:rsid w:val="00303510"/>
    <w:rsid w:val="0032018A"/>
    <w:rsid w:val="00345C2F"/>
    <w:rsid w:val="003A320F"/>
    <w:rsid w:val="003B4BE5"/>
    <w:rsid w:val="003D2F21"/>
    <w:rsid w:val="00426835"/>
    <w:rsid w:val="00446DEF"/>
    <w:rsid w:val="00452D8F"/>
    <w:rsid w:val="0046650B"/>
    <w:rsid w:val="004807AF"/>
    <w:rsid w:val="004A382F"/>
    <w:rsid w:val="004B654D"/>
    <w:rsid w:val="004C7FF8"/>
    <w:rsid w:val="004D3265"/>
    <w:rsid w:val="004E08D0"/>
    <w:rsid w:val="004E114B"/>
    <w:rsid w:val="004F5AAC"/>
    <w:rsid w:val="005079D6"/>
    <w:rsid w:val="00522F0C"/>
    <w:rsid w:val="00532A93"/>
    <w:rsid w:val="00556338"/>
    <w:rsid w:val="00583176"/>
    <w:rsid w:val="005A3F60"/>
    <w:rsid w:val="005D3CCA"/>
    <w:rsid w:val="005E0B1B"/>
    <w:rsid w:val="00615B8B"/>
    <w:rsid w:val="006443BE"/>
    <w:rsid w:val="006476F3"/>
    <w:rsid w:val="006548A9"/>
    <w:rsid w:val="0066039A"/>
    <w:rsid w:val="00661872"/>
    <w:rsid w:val="00693C7C"/>
    <w:rsid w:val="006D5CE2"/>
    <w:rsid w:val="007117FC"/>
    <w:rsid w:val="007237CC"/>
    <w:rsid w:val="00730088"/>
    <w:rsid w:val="007369C8"/>
    <w:rsid w:val="007443A9"/>
    <w:rsid w:val="00775570"/>
    <w:rsid w:val="00780259"/>
    <w:rsid w:val="00786F92"/>
    <w:rsid w:val="007B30D2"/>
    <w:rsid w:val="007E361F"/>
    <w:rsid w:val="00810BBB"/>
    <w:rsid w:val="00830A49"/>
    <w:rsid w:val="008422C6"/>
    <w:rsid w:val="0084639D"/>
    <w:rsid w:val="00851EDE"/>
    <w:rsid w:val="00857B44"/>
    <w:rsid w:val="008648B6"/>
    <w:rsid w:val="00882952"/>
    <w:rsid w:val="00884CCB"/>
    <w:rsid w:val="00893D44"/>
    <w:rsid w:val="008A269A"/>
    <w:rsid w:val="008C22F2"/>
    <w:rsid w:val="008D3F54"/>
    <w:rsid w:val="008E34AE"/>
    <w:rsid w:val="008F6EB8"/>
    <w:rsid w:val="009055BC"/>
    <w:rsid w:val="00923A98"/>
    <w:rsid w:val="0093719D"/>
    <w:rsid w:val="00957C6B"/>
    <w:rsid w:val="00972492"/>
    <w:rsid w:val="00983AB6"/>
    <w:rsid w:val="009A541A"/>
    <w:rsid w:val="009B2FED"/>
    <w:rsid w:val="009B3D65"/>
    <w:rsid w:val="009C4824"/>
    <w:rsid w:val="009D6B66"/>
    <w:rsid w:val="009E4FA4"/>
    <w:rsid w:val="00A16F84"/>
    <w:rsid w:val="00A43148"/>
    <w:rsid w:val="00A80C71"/>
    <w:rsid w:val="00A90124"/>
    <w:rsid w:val="00A92768"/>
    <w:rsid w:val="00A9292B"/>
    <w:rsid w:val="00AA1C37"/>
    <w:rsid w:val="00AB1C16"/>
    <w:rsid w:val="00AB1CC1"/>
    <w:rsid w:val="00AB6E1C"/>
    <w:rsid w:val="00AD4DF3"/>
    <w:rsid w:val="00AD4F69"/>
    <w:rsid w:val="00AD6173"/>
    <w:rsid w:val="00AF1065"/>
    <w:rsid w:val="00B10153"/>
    <w:rsid w:val="00B109D2"/>
    <w:rsid w:val="00B22572"/>
    <w:rsid w:val="00B31378"/>
    <w:rsid w:val="00B328FB"/>
    <w:rsid w:val="00B4204B"/>
    <w:rsid w:val="00B435F8"/>
    <w:rsid w:val="00B65BF0"/>
    <w:rsid w:val="00B9539C"/>
    <w:rsid w:val="00B96E76"/>
    <w:rsid w:val="00BA1C2C"/>
    <w:rsid w:val="00BB14FE"/>
    <w:rsid w:val="00BC2028"/>
    <w:rsid w:val="00BC525D"/>
    <w:rsid w:val="00BD3B32"/>
    <w:rsid w:val="00BD4650"/>
    <w:rsid w:val="00BE3920"/>
    <w:rsid w:val="00BF09C8"/>
    <w:rsid w:val="00C005B3"/>
    <w:rsid w:val="00C015FA"/>
    <w:rsid w:val="00C10A3B"/>
    <w:rsid w:val="00C3138A"/>
    <w:rsid w:val="00C35330"/>
    <w:rsid w:val="00C63003"/>
    <w:rsid w:val="00C63C84"/>
    <w:rsid w:val="00C64D4C"/>
    <w:rsid w:val="00C7281E"/>
    <w:rsid w:val="00C77059"/>
    <w:rsid w:val="00C91ECA"/>
    <w:rsid w:val="00C96AF5"/>
    <w:rsid w:val="00CB2036"/>
    <w:rsid w:val="00CB2EB2"/>
    <w:rsid w:val="00CD59D9"/>
    <w:rsid w:val="00CE5C24"/>
    <w:rsid w:val="00CF12A2"/>
    <w:rsid w:val="00D02C71"/>
    <w:rsid w:val="00D032FE"/>
    <w:rsid w:val="00D04E7B"/>
    <w:rsid w:val="00D35AF0"/>
    <w:rsid w:val="00D51C41"/>
    <w:rsid w:val="00D83F52"/>
    <w:rsid w:val="00D94120"/>
    <w:rsid w:val="00DA4ABC"/>
    <w:rsid w:val="00DA6A6D"/>
    <w:rsid w:val="00DB40E6"/>
    <w:rsid w:val="00DE17B7"/>
    <w:rsid w:val="00DF749F"/>
    <w:rsid w:val="00E04A5C"/>
    <w:rsid w:val="00E23239"/>
    <w:rsid w:val="00E26822"/>
    <w:rsid w:val="00E27CFD"/>
    <w:rsid w:val="00E3018F"/>
    <w:rsid w:val="00E47F78"/>
    <w:rsid w:val="00E548FB"/>
    <w:rsid w:val="00E61709"/>
    <w:rsid w:val="00E6309C"/>
    <w:rsid w:val="00E7061D"/>
    <w:rsid w:val="00E70FE1"/>
    <w:rsid w:val="00E71249"/>
    <w:rsid w:val="00E854CF"/>
    <w:rsid w:val="00E860EC"/>
    <w:rsid w:val="00E95931"/>
    <w:rsid w:val="00EB7784"/>
    <w:rsid w:val="00EC5D0C"/>
    <w:rsid w:val="00EC7E85"/>
    <w:rsid w:val="00ED4816"/>
    <w:rsid w:val="00F02FD1"/>
    <w:rsid w:val="00F05E0E"/>
    <w:rsid w:val="00F33FAE"/>
    <w:rsid w:val="00F417A6"/>
    <w:rsid w:val="00F5289B"/>
    <w:rsid w:val="00F57251"/>
    <w:rsid w:val="00F605B8"/>
    <w:rsid w:val="00F62B5D"/>
    <w:rsid w:val="00F64EF9"/>
    <w:rsid w:val="00F7417E"/>
    <w:rsid w:val="00F8197F"/>
    <w:rsid w:val="00F95AD2"/>
    <w:rsid w:val="00FA034B"/>
    <w:rsid w:val="00FC4470"/>
    <w:rsid w:val="00FE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197A8C3-30EE-4E42-9B3E-1FEDB7CC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F3"/>
    <w:pPr>
      <w:suppressAutoHyphens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882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9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FE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FED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ED481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E95931"/>
  </w:style>
  <w:style w:type="character" w:styleId="a5">
    <w:name w:val="Hyperlink"/>
    <w:basedOn w:val="a0"/>
    <w:uiPriority w:val="99"/>
    <w:unhideWhenUsed/>
    <w:rsid w:val="00E95931"/>
    <w:rPr>
      <w:color w:val="0000FF"/>
      <w:u w:val="single"/>
    </w:rPr>
  </w:style>
  <w:style w:type="paragraph" w:customStyle="1" w:styleId="Style5">
    <w:name w:val="Style5"/>
    <w:basedOn w:val="a"/>
    <w:uiPriority w:val="99"/>
    <w:rsid w:val="00446DEF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46DEF"/>
    <w:pPr>
      <w:widowControl w:val="0"/>
      <w:autoSpaceDE w:val="0"/>
      <w:autoSpaceDN w:val="0"/>
      <w:adjustRightInd w:val="0"/>
      <w:spacing w:line="32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uiPriority w:val="99"/>
    <w:locked/>
    <w:rsid w:val="008E34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8E34AE"/>
    <w:pPr>
      <w:shd w:val="clear" w:color="auto" w:fill="FFFFFF"/>
      <w:spacing w:before="180" w:after="180" w:line="240" w:lineRule="atLeast"/>
      <w:ind w:hanging="500"/>
    </w:pPr>
    <w:rPr>
      <w:rFonts w:ascii="Times New Roman" w:hAnsi="Times New Roman" w:cs="Times New Roman"/>
      <w:sz w:val="23"/>
      <w:szCs w:val="23"/>
    </w:rPr>
  </w:style>
  <w:style w:type="paragraph" w:customStyle="1" w:styleId="ConsPlusCell">
    <w:name w:val="ConsPlusCell"/>
    <w:uiPriority w:val="99"/>
    <w:rsid w:val="00452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004C74"/>
    <w:pPr>
      <w:ind w:left="720"/>
      <w:contextualSpacing/>
    </w:pPr>
  </w:style>
  <w:style w:type="paragraph" w:styleId="a8">
    <w:name w:val="header"/>
    <w:basedOn w:val="a"/>
    <w:link w:val="a9"/>
    <w:unhideWhenUsed/>
    <w:rsid w:val="00152B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52B80"/>
  </w:style>
  <w:style w:type="paragraph" w:styleId="aa">
    <w:name w:val="footer"/>
    <w:basedOn w:val="a"/>
    <w:link w:val="ab"/>
    <w:uiPriority w:val="99"/>
    <w:unhideWhenUsed/>
    <w:rsid w:val="00152B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2B80"/>
  </w:style>
  <w:style w:type="table" w:styleId="ac">
    <w:name w:val="Table Grid"/>
    <w:basedOn w:val="a1"/>
    <w:uiPriority w:val="99"/>
    <w:rsid w:val="002B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  <w:rsid w:val="000F3BF3"/>
  </w:style>
  <w:style w:type="character" w:customStyle="1" w:styleId="ae">
    <w:name w:val="Гипертекстовая ссылка"/>
    <w:basedOn w:val="a0"/>
    <w:qFormat/>
    <w:rsid w:val="000F3BF3"/>
    <w:rPr>
      <w:color w:val="106BBE"/>
    </w:rPr>
  </w:style>
  <w:style w:type="paragraph" w:customStyle="1" w:styleId="Standard">
    <w:name w:val="Standard"/>
    <w:qFormat/>
    <w:rsid w:val="000F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Standard"/>
    <w:qFormat/>
    <w:rsid w:val="000F3BF3"/>
    <w:pPr>
      <w:shd w:val="clear" w:color="auto" w:fill="FFFFFF"/>
      <w:spacing w:before="600" w:after="180" w:line="331" w:lineRule="exact"/>
    </w:pPr>
    <w:rPr>
      <w:sz w:val="26"/>
      <w:szCs w:val="26"/>
      <w:lang w:eastAsia="en-US"/>
    </w:rPr>
  </w:style>
  <w:style w:type="paragraph" w:customStyle="1" w:styleId="Bodytext3">
    <w:name w:val="Body text (3)"/>
    <w:basedOn w:val="Standard"/>
    <w:qFormat/>
    <w:rsid w:val="000F3BF3"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character" w:customStyle="1" w:styleId="VisitedInternetLink">
    <w:name w:val="Visited Internet Link"/>
    <w:rsid w:val="007443A9"/>
    <w:rPr>
      <w:color w:val="800000"/>
      <w:u w:val="single"/>
    </w:rPr>
  </w:style>
  <w:style w:type="character" w:styleId="af">
    <w:name w:val="FollowedHyperlink"/>
    <w:basedOn w:val="a0"/>
    <w:uiPriority w:val="99"/>
    <w:semiHidden/>
    <w:unhideWhenUsed/>
    <w:rsid w:val="007443A9"/>
    <w:rPr>
      <w:color w:val="954F72" w:themeColor="followedHyperlink"/>
      <w:u w:val="single"/>
    </w:rPr>
  </w:style>
  <w:style w:type="character" w:customStyle="1" w:styleId="Internetlink">
    <w:name w:val="Internet link"/>
    <w:rsid w:val="007443A9"/>
    <w:rPr>
      <w:color w:val="0000FF"/>
      <w:u w:val="single"/>
    </w:rPr>
  </w:style>
  <w:style w:type="paragraph" w:customStyle="1" w:styleId="2">
    <w:name w:val="Основной текст (2)"/>
    <w:rsid w:val="008D3F54"/>
    <w:pPr>
      <w:widowControl w:val="0"/>
      <w:shd w:val="clear" w:color="auto" w:fill="FFFFFF"/>
      <w:suppressAutoHyphens/>
      <w:autoSpaceDN w:val="0"/>
      <w:spacing w:after="0" w:line="321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zh-CN" w:bidi="hi-IN"/>
    </w:rPr>
  </w:style>
  <w:style w:type="paragraph" w:customStyle="1" w:styleId="10">
    <w:name w:val="Заголовок №1"/>
    <w:rsid w:val="008D3F54"/>
    <w:pPr>
      <w:widowControl w:val="0"/>
      <w:shd w:val="clear" w:color="auto" w:fill="FFFFFF"/>
      <w:suppressAutoHyphens/>
      <w:autoSpaceDN w:val="0"/>
      <w:spacing w:after="420" w:line="240" w:lineRule="auto"/>
      <w:ind w:hanging="1680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zh-CN" w:bidi="hi-IN"/>
    </w:rPr>
  </w:style>
  <w:style w:type="character" w:customStyle="1" w:styleId="CharStyle11">
    <w:name w:val="CharStyle11"/>
    <w:basedOn w:val="a0"/>
    <w:rsid w:val="008D3F5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9">
    <w:name w:val="CharStyle9"/>
    <w:basedOn w:val="a0"/>
    <w:rsid w:val="008D3F5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6">
    <w:name w:val="CharStyle6"/>
    <w:basedOn w:val="a0"/>
    <w:rsid w:val="006476F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7">
    <w:name w:val="CharStyle7"/>
    <w:basedOn w:val="CharStyle6"/>
    <w:rsid w:val="006476F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</w:rPr>
  </w:style>
  <w:style w:type="paragraph" w:customStyle="1" w:styleId="30">
    <w:name w:val="Основной текст (3)"/>
    <w:rsid w:val="006476F3"/>
    <w:pPr>
      <w:widowControl w:val="0"/>
      <w:shd w:val="clear" w:color="auto" w:fill="FFFFFF"/>
      <w:suppressAutoHyphens/>
      <w:autoSpaceDN w:val="0"/>
      <w:spacing w:before="300" w:after="0" w:line="324" w:lineRule="exact"/>
      <w:textAlignment w:val="baseline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zh-CN" w:bidi="hi-IN"/>
    </w:rPr>
  </w:style>
  <w:style w:type="paragraph" w:customStyle="1" w:styleId="4">
    <w:name w:val="Основной текст (4)"/>
    <w:rsid w:val="006476F3"/>
    <w:pPr>
      <w:widowControl w:val="0"/>
      <w:shd w:val="clear" w:color="auto" w:fill="FFFFFF"/>
      <w:suppressAutoHyphens/>
      <w:autoSpaceDN w:val="0"/>
      <w:spacing w:before="360" w:after="0" w:line="324" w:lineRule="exact"/>
      <w:jc w:val="both"/>
      <w:textAlignment w:val="baseline"/>
    </w:pPr>
    <w:rPr>
      <w:rFonts w:ascii="Calibri" w:eastAsia="Tahoma" w:hAnsi="Calibri" w:cs="FreeSans"/>
      <w:color w:val="000000"/>
      <w:sz w:val="28"/>
      <w:szCs w:val="28"/>
      <w:lang w:eastAsia="zh-CN" w:bidi="hi-IN"/>
    </w:rPr>
  </w:style>
  <w:style w:type="character" w:customStyle="1" w:styleId="CharStyle14">
    <w:name w:val="CharStyle14"/>
    <w:basedOn w:val="a0"/>
    <w:rsid w:val="006476F3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CharStyle15">
    <w:name w:val="CharStyle15"/>
    <w:basedOn w:val="CharStyle14"/>
    <w:rsid w:val="006476F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styleId="af0">
    <w:name w:val="No Spacing"/>
    <w:uiPriority w:val="1"/>
    <w:qFormat/>
    <w:rsid w:val="00D032FE"/>
    <w:pPr>
      <w:suppressAutoHyphens/>
      <w:spacing w:after="0" w:line="240" w:lineRule="auto"/>
    </w:pPr>
    <w:rPr>
      <w:rFonts w:ascii="Calibri" w:eastAsia="Arial Unicode MS" w:hAnsi="Calibri" w:cs="font33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suslugi.ru/118865/1/info" TargetMode="External"/><Relationship Id="rId18" Type="http://schemas.openxmlformats.org/officeDocument/2006/relationships/hyperlink" Target="consultantplus://offline/ref=E22A900E59E11E25153A492354C62F79E6FA59908B5D2004CE7DE80ED9B10B6CCD94BEBA9EA6D72E843F88889202DC81361F9EF185d93CJ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mfc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rod-kamyshlov.ru/communal/buildingservices/" TargetMode="External"/><Relationship Id="rId17" Type="http://schemas.openxmlformats.org/officeDocument/2006/relationships/hyperlink" Target="http://gorod-kamvshlov.ru/" TargetMode="External"/><Relationship Id="rId25" Type="http://schemas.openxmlformats.org/officeDocument/2006/relationships/hyperlink" Target="consultantplus://offline/ref=E22A900E59E11E25153A572E42AA7173E4F306988B5B2955942DEE5986E10D398DD4B8ECCEEB8977D472C3849215C08036d03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E491D8203967469FFC4D03F94A97D2240641BF2557A038EB2AA335FE194350FFA8543319BE7E4C3FFBBB07D0A2AB5880EBAE31B02F5A3DB90DD" TargetMode="External"/><Relationship Id="rId20" Type="http://schemas.openxmlformats.org/officeDocument/2006/relationships/hyperlink" Target="http://gorod-kamyshlov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-kamyshlov.ru/communal/buildingservices/" TargetMode="External"/><Relationship Id="rId24" Type="http://schemas.openxmlformats.org/officeDocument/2006/relationships/hyperlink" Target="consultantplus://offline/ref=E22A900E59E11E25153A572E42AA7173E4F306988B5A2D559B2AEE5986E10D398DD4B8ECCEEB8977D472C3849215C08036d03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E491D8203967469FFC4D03F94A97D2240641BF2557A038EB2AA335FE194350FFA8543319BE7F483FFBBB07D0A2AB5880EBAE31B02F5A3DB90DD" TargetMode="External"/><Relationship Id="rId23" Type="http://schemas.openxmlformats.org/officeDocument/2006/relationships/hyperlink" Target="consultantplus://offline/ref=E22A900E59E11E25153A492354C62F79E6FA59908B5D2004CE7DE80ED9B10B6CDF94E6B59EA6C27BD465DF8592d032J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E22A900E59E11E25153A572E42AA7173E4F306988B5B2A519B20EE5986E10D398DD4B8ECCEEB8977D472C3849215C08036d038J" TargetMode="External"/><Relationship Id="rId19" Type="http://schemas.openxmlformats.org/officeDocument/2006/relationships/hyperlink" Target="consultantplus://offline/ref=E22A900E59E11E25153A572E42AA7173E4F306988B5B2955942DEE5986E10D398DD4B8ECDCEBD17BD57BDD84970096D1735491F08D8B99B5844D9EA4dF3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A900E59E11E25153A492354C62F79E6FA59908B5D2004CE7DE80ED9B10B6CCD94BEB99FAFDC73D17089D4D75ECF813E1F9DF09A9798B5d933J" TargetMode="External"/><Relationship Id="rId14" Type="http://schemas.openxmlformats.org/officeDocument/2006/relationships/hyperlink" Target="consultantplus://offline/ref=E22A900E59E11E25153A492354C62F79E6FA59908B5D2004CE7DE80ED9B10B6CCD94BEBC9CA4882B912ED0849A15C38129039CF0d83DJ" TargetMode="External"/><Relationship Id="rId22" Type="http://schemas.openxmlformats.org/officeDocument/2006/relationships/hyperlink" Target="http://dis.midural.ru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305F-C1BF-4E13-B7F7-5B924B5F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38</Pages>
  <Words>11422</Words>
  <Characters>65110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Семёнова Лариса</cp:lastModifiedBy>
  <cp:revision>96</cp:revision>
  <cp:lastPrinted>2019-12-19T12:34:00Z</cp:lastPrinted>
  <dcterms:created xsi:type="dcterms:W3CDTF">2017-04-05T10:14:00Z</dcterms:created>
  <dcterms:modified xsi:type="dcterms:W3CDTF">2019-12-20T03:56:00Z</dcterms:modified>
</cp:coreProperties>
</file>